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7C" w:rsidRPr="008F4E28" w:rsidRDefault="000E6DB6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 </w:t>
      </w:r>
      <w:r w:rsidR="001C477C" w:rsidRPr="008F4E28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2. Wzór wniosku o dofinansowanie</w:t>
      </w:r>
    </w:p>
    <w:p w:rsidR="001C477C" w:rsidRPr="008F4E28" w:rsidRDefault="001C477C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F4E28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2.1</w:t>
      </w:r>
      <w:r w:rsidR="0017667D"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 (I komponent)</w:t>
      </w:r>
    </w:p>
    <w:p w:rsidR="001C477C" w:rsidRPr="008F4E28" w:rsidRDefault="001C477C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1C477C" w:rsidRPr="008F4E28" w:rsidRDefault="001C477C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1C477C" w:rsidRPr="008F4E28" w:rsidRDefault="001C477C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:rsidR="001C477C" w:rsidRPr="008F4E28" w:rsidRDefault="001C477C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:rsidR="001C477C" w:rsidRPr="008F4E28" w:rsidRDefault="001C477C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0" w:name="_Toc534945801"/>
      <w:bookmarkStart w:id="1" w:name="_Toc534946304"/>
      <w:bookmarkStart w:id="2" w:name="_Toc534946713"/>
    </w:p>
    <w:p w:rsidR="001C477C" w:rsidRPr="008F4E28" w:rsidRDefault="001C477C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1C477C" w:rsidRPr="008F4E28" w:rsidRDefault="001C477C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1C477C" w:rsidRPr="008F4E28" w:rsidRDefault="001C477C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1C477C" w:rsidRPr="008F4E28" w:rsidRDefault="001C477C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F4E2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:rsidR="001C477C" w:rsidRPr="008F4E28" w:rsidRDefault="001C477C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:rsidR="001C477C" w:rsidRPr="008F4E28" w:rsidRDefault="001C477C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F4E2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8F4E28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:rsidR="001C477C" w:rsidRPr="008F4E28" w:rsidRDefault="001C477C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:rsidR="001C477C" w:rsidRPr="008F4E28" w:rsidRDefault="001C477C" w:rsidP="00B11C3C">
      <w:pPr>
        <w:ind w:right="348"/>
        <w:rPr>
          <w:rFonts w:asciiTheme="minorHAnsi" w:hAnsiTheme="minorHAnsi"/>
          <w:color w:val="1D1B11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lastRenderedPageBreak/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5C01C8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606" w:type="dxa"/>
          </w:tcPr>
          <w:p w:rsidR="001C477C" w:rsidRPr="008F4E28" w:rsidDel="005C01C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&lt;Zgłoszenie, Korekta&gt;</w:t>
            </w:r>
          </w:p>
        </w:tc>
      </w:tr>
      <w:tr w:rsidR="001C477C" w:rsidRPr="008F4E28" w:rsidTr="00563863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:rsidTr="00563863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:rsidTr="00563863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:rsidTr="00563863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:rsidTr="004A5DAD">
        <w:trPr>
          <w:trHeight w:val="328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:rsidTr="00563863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</w:tbl>
    <w:p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  <w:highlight w:val="yellow"/>
        </w:rPr>
        <w:br/>
      </w:r>
      <w:r w:rsidRPr="008F4E28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565"/>
        <w:gridCol w:w="6142"/>
      </w:tblGrid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Program Operacyjny Polska Cyfrowa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II E-administracja i otwarty rząd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BFBFBF"/>
          </w:tcPr>
          <w:p w:rsidR="001C477C" w:rsidRPr="008F4E28" w:rsidRDefault="001C477C" w:rsidP="00940AE3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2.1 Wysoka dostępność </w:t>
            </w:r>
            <w:r w:rsidRPr="008F4E28">
              <w:rPr>
                <w:rFonts w:asciiTheme="minorHAnsi" w:hAnsiTheme="minorHAnsi"/>
              </w:rPr>
              <w:br/>
              <w:t>i jakość e-usług publicznych</w:t>
            </w:r>
          </w:p>
        </w:tc>
      </w:tr>
      <w:tr w:rsidR="001C477C" w:rsidRPr="008F4E28" w:rsidTr="005C01C8">
        <w:trPr>
          <w:trHeight w:val="90"/>
        </w:trPr>
        <w:tc>
          <w:tcPr>
            <w:tcW w:w="3070" w:type="dxa"/>
            <w:gridSpan w:val="2"/>
            <w:shd w:val="clear" w:color="auto" w:fill="BFBFBF"/>
          </w:tcPr>
          <w:p w:rsidR="001C477C" w:rsidRPr="00423CC4" w:rsidRDefault="00C74C1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Komponent</w:t>
            </w:r>
          </w:p>
        </w:tc>
        <w:tc>
          <w:tcPr>
            <w:tcW w:w="6142" w:type="dxa"/>
            <w:shd w:val="clear" w:color="auto" w:fill="BFBFBF"/>
          </w:tcPr>
          <w:p w:rsidR="001C477C" w:rsidRPr="00423CC4" w:rsidRDefault="00C74C1D" w:rsidP="00940AE3">
            <w:pPr>
              <w:spacing w:after="0" w:line="240" w:lineRule="auto"/>
              <w:rPr>
                <w:rFonts w:asciiTheme="minorHAnsi" w:hAnsiTheme="minorHAnsi"/>
                <w:color w:val="FFC000"/>
              </w:rPr>
            </w:pPr>
            <w:r>
              <w:rPr>
                <w:rFonts w:asciiTheme="minorHAnsi" w:hAnsiTheme="minorHAnsi"/>
              </w:rPr>
              <w:t>I komponent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Numer naboru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1000 znaków</w:t>
            </w:r>
            <w:r w:rsidR="0068674E">
              <w:rPr>
                <w:rFonts w:asciiTheme="minorHAnsi" w:hAnsiTheme="minorHAnsi"/>
              </w:rPr>
              <w:t xml:space="preserve"> </w:t>
            </w:r>
            <w:r w:rsidR="0068674E" w:rsidRPr="00674CA4">
              <w:rPr>
                <w:rFonts w:asciiTheme="minorHAnsi" w:hAnsiTheme="minorHAnsi"/>
              </w:rPr>
              <w:t>&lt;Tylko Wielkie Litery&gt;</w:t>
            </w:r>
          </w:p>
        </w:tc>
      </w:tr>
      <w:tr w:rsidR="00351279" w:rsidRPr="008F4E28" w:rsidTr="005C01C8">
        <w:tc>
          <w:tcPr>
            <w:tcW w:w="3070" w:type="dxa"/>
            <w:gridSpan w:val="2"/>
            <w:shd w:val="clear" w:color="auto" w:fill="BFBFBF"/>
          </w:tcPr>
          <w:p w:rsidR="00351279" w:rsidRPr="008F4E28" w:rsidRDefault="00351279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142" w:type="dxa"/>
          </w:tcPr>
          <w:p w:rsidR="00351279" w:rsidRPr="00502F30" w:rsidRDefault="000C022C" w:rsidP="000C022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C6864">
              <w:rPr>
                <w:rFonts w:asciiTheme="minorHAnsi" w:hAnsiTheme="minorHAnsi"/>
              </w:rPr>
              <w:t>&lt;wartość uzupełniana automatycznie z punktu 4 pole „Nazwa Beneficjenta”&gt;</w:t>
            </w:r>
          </w:p>
        </w:tc>
      </w:tr>
      <w:tr w:rsidR="00351279" w:rsidRPr="008F4E28" w:rsidTr="005C01C8">
        <w:tc>
          <w:tcPr>
            <w:tcW w:w="3070" w:type="dxa"/>
            <w:gridSpan w:val="2"/>
            <w:shd w:val="clear" w:color="auto" w:fill="BFBFBF"/>
          </w:tcPr>
          <w:p w:rsidR="00351279" w:rsidRPr="008F4E28" w:rsidRDefault="00351279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Kwota wydatków kwalifikowa</w:t>
            </w:r>
            <w:r w:rsidR="00130A63" w:rsidRPr="008F4E28">
              <w:rPr>
                <w:rFonts w:asciiTheme="minorHAnsi" w:hAnsiTheme="minorHAnsi"/>
                <w:b/>
              </w:rPr>
              <w:t>l</w:t>
            </w:r>
            <w:r w:rsidRPr="008F4E28">
              <w:rPr>
                <w:rFonts w:asciiTheme="minorHAnsi" w:hAnsiTheme="minorHAnsi"/>
                <w:b/>
              </w:rPr>
              <w:t>nych</w:t>
            </w:r>
          </w:p>
        </w:tc>
        <w:tc>
          <w:tcPr>
            <w:tcW w:w="6142" w:type="dxa"/>
          </w:tcPr>
          <w:p w:rsidR="00351279" w:rsidRPr="00EC6864" w:rsidRDefault="00351279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EC6864">
              <w:rPr>
                <w:rFonts w:asciiTheme="minorHAnsi" w:hAnsiTheme="minorHAnsi"/>
              </w:rPr>
              <w:t>&lt;wartość uzupełniana automatycznie</w:t>
            </w:r>
            <w:r w:rsidR="002E79E5" w:rsidRPr="00EC6864">
              <w:rPr>
                <w:rFonts w:asciiTheme="minorHAnsi" w:hAnsiTheme="minorHAnsi"/>
              </w:rPr>
              <w:t xml:space="preserve"> z punktu </w:t>
            </w:r>
            <w:r w:rsidR="00FD425F">
              <w:rPr>
                <w:rFonts w:asciiTheme="minorHAnsi" w:hAnsiTheme="minorHAnsi"/>
              </w:rPr>
              <w:t>21</w:t>
            </w:r>
            <w:r w:rsidR="002E79E5" w:rsidRPr="00EC6864">
              <w:rPr>
                <w:rFonts w:asciiTheme="minorHAnsi" w:hAnsiTheme="minorHAnsi"/>
              </w:rPr>
              <w:t xml:space="preserve"> </w:t>
            </w:r>
            <w:r w:rsidR="000C022C" w:rsidRPr="00EC6864">
              <w:rPr>
                <w:rFonts w:asciiTheme="minorHAnsi" w:hAnsiTheme="minorHAnsi"/>
              </w:rPr>
              <w:t xml:space="preserve">pole </w:t>
            </w:r>
            <w:r w:rsidR="002E79E5" w:rsidRPr="00EC6864">
              <w:rPr>
                <w:rFonts w:asciiTheme="minorHAnsi" w:hAnsiTheme="minorHAnsi"/>
              </w:rPr>
              <w:t>„Wydatki kwalifikowalne”</w:t>
            </w:r>
            <w:r w:rsidRPr="00EC6864">
              <w:rPr>
                <w:rFonts w:asciiTheme="minorHAnsi" w:hAnsiTheme="minorHAnsi"/>
              </w:rPr>
              <w:t>&gt;</w:t>
            </w:r>
          </w:p>
        </w:tc>
      </w:tr>
      <w:tr w:rsidR="00351279" w:rsidRPr="008F4E28" w:rsidTr="005C01C8">
        <w:tc>
          <w:tcPr>
            <w:tcW w:w="3070" w:type="dxa"/>
            <w:gridSpan w:val="2"/>
            <w:shd w:val="clear" w:color="auto" w:fill="BFBFBF"/>
          </w:tcPr>
          <w:p w:rsidR="00351279" w:rsidRPr="008F4E28" w:rsidRDefault="00351279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142" w:type="dxa"/>
          </w:tcPr>
          <w:p w:rsidR="00351279" w:rsidRPr="00EC6864" w:rsidRDefault="00351279" w:rsidP="00615777">
            <w:pPr>
              <w:spacing w:after="0" w:line="240" w:lineRule="auto"/>
              <w:rPr>
                <w:rFonts w:asciiTheme="minorHAnsi" w:hAnsiTheme="minorHAnsi"/>
              </w:rPr>
            </w:pPr>
            <w:r w:rsidRPr="00EC6864">
              <w:rPr>
                <w:rFonts w:asciiTheme="minorHAnsi" w:hAnsiTheme="minorHAnsi"/>
              </w:rPr>
              <w:t>&lt;wartość uzupełniana automatycznie</w:t>
            </w:r>
            <w:r w:rsidR="002E79E5" w:rsidRPr="00EC6864">
              <w:rPr>
                <w:rFonts w:asciiTheme="minorHAnsi" w:hAnsiTheme="minorHAnsi"/>
              </w:rPr>
              <w:t xml:space="preserve"> z punktu </w:t>
            </w:r>
            <w:r w:rsidR="00FD425F">
              <w:rPr>
                <w:rFonts w:asciiTheme="minorHAnsi" w:hAnsiTheme="minorHAnsi"/>
              </w:rPr>
              <w:t>21</w:t>
            </w:r>
            <w:r w:rsidR="00615777" w:rsidRPr="00EC6864">
              <w:rPr>
                <w:rFonts w:asciiTheme="minorHAnsi" w:hAnsiTheme="minorHAnsi"/>
              </w:rPr>
              <w:t xml:space="preserve"> </w:t>
            </w:r>
            <w:r w:rsidR="000C022C" w:rsidRPr="00EC6864">
              <w:rPr>
                <w:rFonts w:asciiTheme="minorHAnsi" w:hAnsiTheme="minorHAnsi"/>
              </w:rPr>
              <w:t xml:space="preserve">pole </w:t>
            </w:r>
            <w:bookmarkStart w:id="3" w:name="_GoBack"/>
            <w:bookmarkEnd w:id="3"/>
            <w:r w:rsidR="002E79E5" w:rsidRPr="00EC6864">
              <w:rPr>
                <w:rFonts w:asciiTheme="minorHAnsi" w:hAnsiTheme="minorHAnsi"/>
              </w:rPr>
              <w:t>„Dofinansowanie”</w:t>
            </w:r>
            <w:r w:rsidRPr="00EC6864">
              <w:rPr>
                <w:rFonts w:asciiTheme="minorHAnsi" w:hAnsiTheme="minorHAnsi"/>
              </w:rPr>
              <w:t>&gt;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Konkursowy 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5C01C8">
        <w:tc>
          <w:tcPr>
            <w:tcW w:w="2505" w:type="dxa"/>
            <w:vMerge w:val="restart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:rsidTr="005C01C8">
        <w:tc>
          <w:tcPr>
            <w:tcW w:w="2505" w:type="dxa"/>
            <w:vMerge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1C477C" w:rsidRPr="008F4E28" w:rsidRDefault="001C477C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:rsidTr="005C01C8">
        <w:trPr>
          <w:trHeight w:val="116"/>
        </w:trPr>
        <w:tc>
          <w:tcPr>
            <w:tcW w:w="2505" w:type="dxa"/>
            <w:vMerge w:val="restart"/>
            <w:shd w:val="clear" w:color="auto" w:fill="BFBFBF"/>
          </w:tcPr>
          <w:p w:rsidR="001C477C" w:rsidRPr="008F4E28" w:rsidRDefault="00283A68" w:rsidP="00D62C7E">
            <w:pPr>
              <w:spacing w:after="0" w:line="240" w:lineRule="auto"/>
              <w:rPr>
                <w:rFonts w:asciiTheme="minorHAnsi" w:hAnsiTheme="minorHAnsi"/>
                <w:b/>
                <w:color w:val="FF0000"/>
              </w:rPr>
            </w:pPr>
            <w:r w:rsidRPr="00CF48B0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BFBFBF"/>
          </w:tcPr>
          <w:p w:rsidR="001C477C" w:rsidRPr="008F4E28" w:rsidRDefault="001C477C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:rsidTr="00397719">
        <w:trPr>
          <w:trHeight w:val="418"/>
        </w:trPr>
        <w:tc>
          <w:tcPr>
            <w:tcW w:w="2505" w:type="dxa"/>
            <w:vMerge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/>
          </w:tcPr>
          <w:p w:rsidR="001C477C" w:rsidRPr="008F4E28" w:rsidRDefault="001C477C" w:rsidP="005C01C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1C477C" w:rsidRPr="008F4E28" w:rsidRDefault="001C477C" w:rsidP="0068674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pct20" w:color="auto" w:fill="auto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 Nie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tak/nie</w:t>
            </w:r>
          </w:p>
        </w:tc>
      </w:tr>
      <w:tr w:rsidR="001C477C" w:rsidRPr="008F4E28" w:rsidTr="00EC6864">
        <w:trPr>
          <w:trHeight w:val="1294"/>
        </w:trPr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</w:tcPr>
          <w:p w:rsidR="001C477C" w:rsidRPr="008F4E28" w:rsidRDefault="001C477C" w:rsidP="00A178BD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&lt;pole wyboru&gt; </w:t>
            </w:r>
          </w:p>
          <w:p w:rsidR="001C477C" w:rsidRPr="008F4E28" w:rsidRDefault="001C477C" w:rsidP="00EC6864">
            <w:pPr>
              <w:numPr>
                <w:ilvl w:val="0"/>
                <w:numId w:val="28"/>
              </w:numPr>
              <w:spacing w:after="0" w:line="240" w:lineRule="auto"/>
              <w:ind w:left="191" w:hanging="191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Typ I: Tworzenie lub rozwój e-usług publicznych (A2B, A2C)</w:t>
            </w:r>
          </w:p>
          <w:p w:rsidR="001C477C" w:rsidRPr="008F4E28" w:rsidRDefault="001C477C" w:rsidP="00EC6864">
            <w:pPr>
              <w:numPr>
                <w:ilvl w:val="0"/>
                <w:numId w:val="28"/>
              </w:numPr>
              <w:spacing w:after="0" w:line="240" w:lineRule="auto"/>
              <w:ind w:left="191" w:hanging="191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Typ II: Tworzenie lub rozwój usług wewnątrzadministracyjnych (A2A) niezbędnych dla funkcjonowania e-usług publicznych (A2B, A2C)</w:t>
            </w:r>
          </w:p>
        </w:tc>
      </w:tr>
      <w:tr w:rsidR="001C477C" w:rsidRPr="008F4E28" w:rsidTr="005C01C8">
        <w:trPr>
          <w:trHeight w:val="287"/>
        </w:trPr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pct20" w:color="auto" w:fill="auto"/>
          </w:tcPr>
          <w:p w:rsidR="001C477C" w:rsidRPr="008F4E28" w:rsidRDefault="001C477C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:rsidR="001C477C" w:rsidRPr="008F4E28" w:rsidRDefault="001C477C" w:rsidP="00A178BD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&lt;lista wyboru&gt; </w:t>
            </w:r>
          </w:p>
          <w:p w:rsidR="001C477C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Brak powiązania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Strategia rozwoju społeczno-gospodarczego Polski Wschodniej do roku 2020</w:t>
            </w:r>
          </w:p>
          <w:p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Strategia Rozwoju Polski Południowej do roku 2020</w:t>
            </w:r>
          </w:p>
          <w:p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Strategia Rozwoju Polski Zachodniej do roku 2020</w:t>
            </w:r>
          </w:p>
          <w:p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Strategia rozwoju Polski Centralnej</w:t>
            </w:r>
            <w:r w:rsidR="00B70FF4" w:rsidRPr="008F4E28">
              <w:rPr>
                <w:rFonts w:asciiTheme="minorHAnsi" w:hAnsiTheme="minorHAnsi"/>
              </w:rPr>
              <w:t xml:space="preserve"> do roku 2020</w:t>
            </w:r>
            <w:r w:rsidR="00001F6D" w:rsidRPr="008F4E28">
              <w:rPr>
                <w:rFonts w:asciiTheme="minorHAnsi" w:hAnsiTheme="minorHAnsi"/>
              </w:rPr>
              <w:t xml:space="preserve"> z perspektywą 2030</w:t>
            </w:r>
          </w:p>
        </w:tc>
      </w:tr>
    </w:tbl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216E02">
      <w:pPr>
        <w:spacing w:after="0"/>
        <w:rPr>
          <w:rFonts w:asciiTheme="minorHAnsi" w:hAnsiTheme="minorHAnsi"/>
          <w:b/>
          <w:highlight w:val="yellow"/>
        </w:rPr>
      </w:pPr>
      <w:r w:rsidRPr="008F4E28">
        <w:rPr>
          <w:rFonts w:asciiTheme="minorHAnsi" w:hAnsiTheme="minorHAnsi"/>
          <w:b/>
        </w:rPr>
        <w:lastRenderedPageBreak/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48"/>
      </w:tblGrid>
      <w:tr w:rsidR="001C477C" w:rsidRPr="008F4E28" w:rsidTr="00912BB2">
        <w:tc>
          <w:tcPr>
            <w:tcW w:w="3114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5948" w:type="dxa"/>
            <w:shd w:val="clear" w:color="auto" w:fill="BFBFBF"/>
          </w:tcPr>
          <w:p w:rsidR="001C477C" w:rsidRPr="008F4E28" w:rsidRDefault="001C477C" w:rsidP="00A178BD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</w:tc>
      </w:tr>
      <w:tr w:rsidR="001C477C" w:rsidRPr="008F4E28" w:rsidTr="00912BB2">
        <w:tc>
          <w:tcPr>
            <w:tcW w:w="3114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5948" w:type="dxa"/>
          </w:tcPr>
          <w:p w:rsidR="001C477C" w:rsidRPr="008F4E28" w:rsidRDefault="001C477C" w:rsidP="00A178BD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-Nie dotyczy,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-Dostęp do informacji sektora publicznego (w tym otwartych danych w zakresie e-kultury, bibliotek cyfrowych, zasobów cyfrowych i turystyki elektronicznej),  </w:t>
            </w:r>
          </w:p>
          <w:p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1C477C" w:rsidRPr="008F4E28" w:rsidTr="00912BB2">
        <w:tc>
          <w:tcPr>
            <w:tcW w:w="3114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5948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Dotacja bezzwrotna</w:t>
            </w:r>
          </w:p>
        </w:tc>
      </w:tr>
      <w:tr w:rsidR="001C477C" w:rsidRPr="008F4E28" w:rsidTr="00912BB2">
        <w:tc>
          <w:tcPr>
            <w:tcW w:w="3114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948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 dotyczy</w:t>
            </w:r>
          </w:p>
        </w:tc>
      </w:tr>
      <w:tr w:rsidR="001C477C" w:rsidRPr="008F4E28" w:rsidTr="00912BB2">
        <w:tc>
          <w:tcPr>
            <w:tcW w:w="3114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5948" w:type="dxa"/>
          </w:tcPr>
          <w:p w:rsidR="001C477C" w:rsidRPr="008F4E28" w:rsidRDefault="001C477C" w:rsidP="00A178BD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Lista wyboru:</w:t>
            </w:r>
          </w:p>
          <w:p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Rolnictwo i leśnictwo,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Rybołówstwo i akwakultura,</w:t>
            </w:r>
          </w:p>
          <w:p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Produkcja artykułów spożywczych i napojów,</w:t>
            </w:r>
          </w:p>
          <w:p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Wytwarzanie tekstyliów i wyrobów włókienniczych,</w:t>
            </w:r>
          </w:p>
          <w:p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Produkcja sprzętu transportowego,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Produkcja komputerów, wyrobów elektronicznych i optycznych,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Pozostałe nieokreślone branże przemysłu wytwórczego,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Budownictwo,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Górnictwo i kopalnictwo (w tym wydobycie surowców energetycznych),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Transport i składowanie,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Handel hurtowy i detaliczny,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Działalność finansowa i ubezpieczeniowa,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Obsługa nieruchomości, wynajem i usługi związane z prowadzeniem działalności gospodarczej,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Administracja publiczna,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Edukacja,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Opieka zdrowotna,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Działalność związana ze środowiskiem naturalnym i zmianami klimatu,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Sztuka, rozrywka, sektor kreatywny i rekreacja,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niewyszczególnione usługi.</w:t>
            </w:r>
          </w:p>
        </w:tc>
      </w:tr>
      <w:tr w:rsidR="001C477C" w:rsidRPr="008F4E28" w:rsidTr="00912BB2">
        <w:tc>
          <w:tcPr>
            <w:tcW w:w="3114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5948" w:type="dxa"/>
            <w:shd w:val="clear" w:color="auto" w:fill="BFBFBF"/>
          </w:tcPr>
          <w:p w:rsidR="001C477C" w:rsidRPr="008F4E28" w:rsidRDefault="001C477C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  <w:highlight w:val="yellow"/>
        </w:rPr>
        <w:br/>
      </w:r>
      <w:r w:rsidRPr="008F4E28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 700 znaków</w:t>
            </w:r>
          </w:p>
        </w:tc>
      </w:tr>
      <w:tr w:rsidR="001C477C" w:rsidRPr="008F4E28" w:rsidTr="003706DE">
        <w:trPr>
          <w:trHeight w:val="204"/>
        </w:trPr>
        <w:tc>
          <w:tcPr>
            <w:tcW w:w="4606" w:type="dxa"/>
            <w:shd w:val="clear" w:color="auto" w:fill="BFBFBF"/>
          </w:tcPr>
          <w:p w:rsidR="001C477C" w:rsidRPr="008F4E28" w:rsidRDefault="001C477C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Partner wiodący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(pole widoczne w przypadku wyboru w punkcie  5 „projekt partnerski” opcji „tak”, pole zablokowane na wartości „tak” (w przypadku Projektu partnerskiego Beneficjent pełni funkcję Partnera wiodącego))</w:t>
            </w:r>
          </w:p>
        </w:tc>
      </w:tr>
      <w:tr w:rsidR="001C477C" w:rsidRPr="008F4E28" w:rsidTr="00EC6864">
        <w:trPr>
          <w:trHeight w:val="425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cywilne prowadzące działalność na podstawie umowy zawartej zgodnie z Kodeksem cywilnym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uczelnie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fundusze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Kościół Katolicki 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kościoły i związki wyznaniowe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europejskie ugrupowanie współpracy terytorialnej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 niewpisane do KRS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organizacje społeczne oddzielnie niewymienione niewpisane do KRS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partie polityczne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samorządy gospodarcze i zawodowe niewpisane do KRS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przedstawicielstwa zagraniczne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wspólnoty mieszkaniowe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 fizyczne prowadzące działalność gospodarczą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europejskie zgrupowania interesów gospodarczych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akcyjne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z ograniczoną odpowiedzialnością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jawne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partnerskie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komandytowe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komandytowo-akcyjne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europejskie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przedsiębiorstwa państwowe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towarzystwa ubezpieczeń wzajemnych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instytucje gospodarki budżetowej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zawodowe rolników indywidualnych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towarzystwa reasekuracji wzajemnej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główne oddziały zagranicznych zakładów reasekuracji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główne oddziały zagranicznych oddziałów ubezpieczeń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ogólnokrajowe zrzeszenia międzybranżowe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ogólnokrajowe związki międzybranżowe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spółdzielnie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spółdzielnie europejskie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rolników, kółek i organizacji rolniczych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rolniczych zrzeszeń branżowych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samodzielne publiczne zakłady opieki zdrowotnej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cechy rzemieślnicze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fundacje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izby rzemieślnicze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Związek Rzemiosła Polskiego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stowarzyszeń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 kultury fizycznej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sportowe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polskie związki sportowe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organizacje społeczne lub zawodowe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kolumny transportu sanitarnego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 kultury fizycznej o zasięgu ogólnokrajowym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zrzeszenia handlu i usług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zrzeszenia transportu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instytuty badawcze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jednostki badawczo-rozwojowe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ogólnokrajowe reprezentacje zrzeszeń handlu i usług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ogólnokrajowe reprezentacje zrzeszeń transportu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organizacje podmiotów gospodarczych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izby gospodarcze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przedsiębiorstwa zagraniczne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zawodowe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pracodawców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federacje/konfederacje związków pracodawców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kółka rolnicze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rolnicze zrzeszenia branżowe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oddziały zagranicznych przedsiębiorców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spółdzielcze kasy oszczędnościowo-kredytowe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 ogrodowe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stowarzyszeń ogrodowych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jednostki terenowe stowarzyszeń posiadające osobowość prawną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jednostki organizacyjne związków zawodowych posiadające osobowość prawną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przedszkola publiczne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przedszkola niepubliczne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szkoły podstawowe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gimnazja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szkoły ponadgimnazjalne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szkoły artystyczne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szkoły podstawowe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gimnazja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szkoły ponadgimnazjalne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szkoły artystyczne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placówki systemu oświaty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placówki systemu oświaty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publiczne jednostki organizacyjne systemu oświaty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niepubliczne jednostki organizacyjne systemu oświaty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zespoły szkół i placówek systemu oświaty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zespoły szkół i placówek systemu oświaty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organy władzy, administracji rządowej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organy kontroli państwowej i ochrony prawa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wspólnoty samorządowe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sądy i trybunały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Skarb Państwa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państwowe jednostki organizacyjne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gminne samorządowe jednostki organizacyjne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powiatowe samorządowe jednostki organizacyjne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wojewódzkie samorządowe jednostki organizacyjne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państwowe lub samorządowe osoby prawne w rozumieniu art. 9 pkt 14 ustawy z dnia 27 sierpnia 2009 r. o finansach publicznych (Dz. U. z 2013 r. poz. 885, z późn. zm.)</w:t>
            </w:r>
          </w:p>
          <w:p w:rsidR="001C477C" w:rsidRPr="008F4E28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bez szczególnej formy prawnej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A178BD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A178BD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Skarb Państwa,</w:t>
            </w:r>
          </w:p>
          <w:p w:rsidR="001C477C" w:rsidRPr="008F4E28" w:rsidRDefault="00A178BD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Państwowe osoby prawne,</w:t>
            </w:r>
          </w:p>
          <w:p w:rsidR="001C477C" w:rsidRPr="008F4E28" w:rsidRDefault="00A178BD" w:rsidP="00EC6864">
            <w:pPr>
              <w:spacing w:after="0" w:line="240" w:lineRule="auto"/>
              <w:ind w:left="59" w:hanging="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 xml:space="preserve">Jednostki samorządu terytorialnego lub </w:t>
            </w:r>
            <w:r>
              <w:rPr>
                <w:rFonts w:asciiTheme="minorHAnsi" w:hAnsiTheme="minorHAnsi"/>
              </w:rPr>
              <w:t xml:space="preserve">   </w:t>
            </w:r>
            <w:r w:rsidR="001C477C" w:rsidRPr="008F4E28">
              <w:rPr>
                <w:rFonts w:asciiTheme="minorHAnsi" w:hAnsiTheme="minorHAnsi"/>
              </w:rPr>
              <w:t>samorządowe osoby prawne,</w:t>
            </w:r>
          </w:p>
          <w:p w:rsidR="001C477C" w:rsidRPr="008F4E28" w:rsidRDefault="00A178BD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Krajowe osoby fizyczne,</w:t>
            </w:r>
          </w:p>
          <w:p w:rsidR="001C477C" w:rsidRPr="008F4E28" w:rsidRDefault="00A178BD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Pozostałe krajowe jednostki prywatne,</w:t>
            </w:r>
          </w:p>
          <w:p w:rsidR="001C477C" w:rsidRPr="008F4E28" w:rsidRDefault="00A178BD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Osoby zagraniczne.</w:t>
            </w:r>
          </w:p>
        </w:tc>
      </w:tr>
      <w:tr w:rsidR="001C477C" w:rsidRPr="008F4E28" w:rsidTr="00EC6864">
        <w:trPr>
          <w:trHeight w:val="1544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Beneficjenta</w:t>
            </w:r>
          </w:p>
        </w:tc>
        <w:tc>
          <w:tcPr>
            <w:tcW w:w="4606" w:type="dxa"/>
          </w:tcPr>
          <w:p w:rsidR="00A178BD" w:rsidRPr="008F4E28" w:rsidRDefault="001C477C" w:rsidP="00EC6864">
            <w:pPr>
              <w:spacing w:before="30" w:after="3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lang w:val="pl-PL"/>
              </w:rPr>
              <w:t>jednostka administracji rządowej</w:t>
            </w:r>
          </w:p>
          <w:p w:rsidR="001C477C" w:rsidRPr="008F4E28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lang w:val="pl-PL"/>
              </w:rPr>
              <w:t>jednostka podległa jednostkom administracji rządowej lub przez nie nadzorowana</w:t>
            </w:r>
          </w:p>
          <w:p w:rsidR="001C477C" w:rsidRPr="008F4E28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1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lang w:val="pl-PL"/>
              </w:rPr>
              <w:t>sąd lub jednostka prokuratury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1C477C" w:rsidRPr="008F4E28" w:rsidRDefault="001C477C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296923" w:rsidP="00C65BF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tak</w:t>
            </w:r>
          </w:p>
          <w:p w:rsidR="001C477C" w:rsidRPr="008F4E28" w:rsidRDefault="00296923" w:rsidP="00C65BF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nie</w:t>
            </w:r>
          </w:p>
          <w:p w:rsidR="001C477C" w:rsidRPr="008F4E28" w:rsidRDefault="00296923" w:rsidP="003706D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częściowo</w:t>
            </w:r>
          </w:p>
        </w:tc>
      </w:tr>
      <w:tr w:rsidR="001C477C" w:rsidRPr="008F4E28" w:rsidTr="002754EE">
        <w:trPr>
          <w:trHeight w:val="412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8F4E28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:rsidR="001C477C" w:rsidRPr="008F4E28" w:rsidRDefault="001C477C" w:rsidP="002754EE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&lt;nie dotyczy&gt;</w:t>
            </w:r>
          </w:p>
        </w:tc>
      </w:tr>
      <w:tr w:rsidR="001C477C" w:rsidRPr="008F4E28" w:rsidTr="003706DE">
        <w:trPr>
          <w:trHeight w:val="1331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44"/>
              <w:gridCol w:w="1119"/>
              <w:gridCol w:w="1082"/>
              <w:gridCol w:w="1145"/>
            </w:tblGrid>
            <w:tr w:rsidR="001C477C" w:rsidRPr="008F4E2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8F4E28" w:rsidRDefault="001C477C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1C477C" w:rsidRPr="008F4E28" w:rsidTr="003706DE">
        <w:trPr>
          <w:trHeight w:val="1331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:rsidR="001C477C" w:rsidRPr="008F4E28" w:rsidRDefault="001C477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1C477C" w:rsidRPr="008F4E28" w:rsidRDefault="001C477C" w:rsidP="00E10350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 w:cs="Arial"/>
              </w:rPr>
              <w:t>□</w:t>
            </w:r>
            <w:r w:rsidRPr="008F4E28">
              <w:rPr>
                <w:rFonts w:asciiTheme="minorHAnsi" w:hAnsiTheme="minorHAnsi"/>
              </w:rPr>
              <w:t xml:space="preserve"> taki sam jak adres siedziby</w:t>
            </w:r>
          </w:p>
          <w:p w:rsidR="001C477C" w:rsidRPr="008F4E28" w:rsidRDefault="001C477C" w:rsidP="00E10350">
            <w:pPr>
              <w:spacing w:after="0"/>
              <w:rPr>
                <w:rFonts w:asciiTheme="minorHAnsi" w:hAnsiTheme="minorHAnsi"/>
              </w:rPr>
            </w:pPr>
          </w:p>
          <w:p w:rsidR="001C477C" w:rsidRPr="008F4E28" w:rsidRDefault="001C477C" w:rsidP="00E10350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lub </w:t>
            </w:r>
          </w:p>
          <w:p w:rsidR="001C477C" w:rsidRPr="008F4E28" w:rsidRDefault="001C477C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44"/>
              <w:gridCol w:w="1119"/>
              <w:gridCol w:w="1082"/>
              <w:gridCol w:w="1145"/>
            </w:tblGrid>
            <w:tr w:rsidR="001C477C" w:rsidRPr="008F4E2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CF48B0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CF48B0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8F4E28" w:rsidRDefault="001C477C" w:rsidP="00E10350">
            <w:pPr>
              <w:spacing w:after="0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C477C" w:rsidRPr="008F4E28" w:rsidTr="00B85C59">
        <w:trPr>
          <w:trHeight w:val="70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68"/>
              <w:gridCol w:w="1629"/>
              <w:gridCol w:w="1393"/>
            </w:tblGrid>
            <w:tr w:rsidR="001C477C" w:rsidRPr="008F4E2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2D3AF3">
              <w:trPr>
                <w:trHeight w:val="80"/>
              </w:trPr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8F4E28" w:rsidRDefault="001C477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1C477C" w:rsidRPr="008F4E28" w:rsidRDefault="001C477C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 (możliwość dodania 1 dodatkowej osoby)</w:t>
            </w:r>
          </w:p>
        </w:tc>
      </w:tr>
    </w:tbl>
    <w:p w:rsidR="001C477C" w:rsidRPr="008F4E28" w:rsidRDefault="001C477C" w:rsidP="00B11C3C">
      <w:pPr>
        <w:rPr>
          <w:rFonts w:asciiTheme="minorHAnsi" w:hAnsiTheme="minorHAnsi"/>
          <w:b/>
          <w:highlight w:val="yellow"/>
        </w:rPr>
      </w:pPr>
    </w:p>
    <w:p w:rsidR="001C477C" w:rsidRPr="008F4E28" w:rsidRDefault="001C477C" w:rsidP="00F019F8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389" w:type="dxa"/>
          </w:tcPr>
          <w:p w:rsidR="001C477C" w:rsidRPr="008F4E28" w:rsidRDefault="001C477C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&lt;lista&gt;</w:t>
            </w:r>
          </w:p>
          <w:p w:rsidR="001C477C" w:rsidRPr="008F4E28" w:rsidRDefault="001C477C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:rsidR="001C477C" w:rsidRPr="008F4E28" w:rsidRDefault="001C477C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</w:tc>
      </w:tr>
    </w:tbl>
    <w:p w:rsidR="001C477C" w:rsidRPr="008F4E28" w:rsidRDefault="001C477C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389" w:type="dxa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&lt;liczbowe&gt; &lt;liczone od nr 2&gt;</w:t>
            </w:r>
          </w:p>
        </w:tc>
      </w:tr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389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 &lt;250 znaków&gt;</w:t>
            </w:r>
          </w:p>
        </w:tc>
      </w:tr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389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 &lt;700 znaków&gt;</w:t>
            </w:r>
          </w:p>
        </w:tc>
      </w:tr>
      <w:tr w:rsidR="001C477C" w:rsidRPr="008F4E28" w:rsidTr="00EC6864">
        <w:trPr>
          <w:trHeight w:val="1121"/>
        </w:trPr>
        <w:tc>
          <w:tcPr>
            <w:tcW w:w="4673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389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&lt;nie&gt;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</w:tc>
      </w:tr>
      <w:tr w:rsidR="001C477C" w:rsidRPr="008F4E28" w:rsidTr="00EC6864">
        <w:trPr>
          <w:trHeight w:val="340"/>
        </w:trPr>
        <w:tc>
          <w:tcPr>
            <w:tcW w:w="4673" w:type="dxa"/>
            <w:shd w:val="clear" w:color="auto" w:fill="BFBFBF"/>
          </w:tcPr>
          <w:p w:rsidR="001C477C" w:rsidRPr="008F4E28" w:rsidRDefault="001C477C" w:rsidP="003E18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Opis sposobu wyboru Partnera oraz u</w:t>
            </w:r>
            <w:r w:rsidRPr="008F4E28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389" w:type="dxa"/>
          </w:tcPr>
          <w:p w:rsidR="001C477C" w:rsidRPr="008F4E28" w:rsidRDefault="001C477C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&lt;12000 znaków&gt;</w:t>
            </w:r>
          </w:p>
        </w:tc>
      </w:tr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389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&lt;kalendarz&gt; format RRRR-MM-DD</w:t>
            </w:r>
          </w:p>
        </w:tc>
      </w:tr>
      <w:tr w:rsidR="001C477C" w:rsidRPr="008F4E28" w:rsidTr="00EC6864">
        <w:trPr>
          <w:trHeight w:val="600"/>
        </w:trPr>
        <w:tc>
          <w:tcPr>
            <w:tcW w:w="4673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389" w:type="dxa"/>
          </w:tcPr>
          <w:p w:rsidR="001C477C" w:rsidRPr="008F4E28" w:rsidRDefault="001C477C" w:rsidP="006D23A6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(jak w polu Forma prawna Beneficjenta)</w:t>
            </w:r>
          </w:p>
        </w:tc>
      </w:tr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389" w:type="dxa"/>
          </w:tcPr>
          <w:p w:rsidR="001C477C" w:rsidRPr="008F4E28" w:rsidRDefault="001C477C" w:rsidP="00EC68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363B67" w:rsidP="00EC68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Skarb Państwa,</w:t>
            </w:r>
          </w:p>
          <w:p w:rsidR="001C477C" w:rsidRPr="008F4E28" w:rsidRDefault="00363B67" w:rsidP="00EC68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Państwowe osoby prawne,</w:t>
            </w:r>
          </w:p>
          <w:p w:rsidR="001C477C" w:rsidRPr="008F4E28" w:rsidRDefault="00363B67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 xml:space="preserve">Jednostki samorządu terytorialnego lub </w:t>
            </w:r>
            <w:r>
              <w:rPr>
                <w:rFonts w:asciiTheme="minorHAnsi" w:hAnsiTheme="minorHAnsi"/>
              </w:rPr>
              <w:t xml:space="preserve"> </w:t>
            </w:r>
            <w:r w:rsidR="001C477C" w:rsidRPr="008F4E28">
              <w:rPr>
                <w:rFonts w:asciiTheme="minorHAnsi" w:hAnsiTheme="minorHAnsi"/>
              </w:rPr>
              <w:t>samorządowe osoby prawne,</w:t>
            </w:r>
          </w:p>
          <w:p w:rsidR="001C477C" w:rsidRPr="008F4E28" w:rsidRDefault="00363B67" w:rsidP="00EC68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Krajowe osoby fizyczne,</w:t>
            </w:r>
          </w:p>
          <w:p w:rsidR="001C477C" w:rsidRPr="008F4E28" w:rsidRDefault="00363B67" w:rsidP="00EC68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Pozostałe krajowe jednostki prywatne,</w:t>
            </w:r>
          </w:p>
          <w:p w:rsidR="001C477C" w:rsidRPr="008F4E28" w:rsidRDefault="00363B67" w:rsidP="00EC68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C477C" w:rsidRPr="008F4E28">
              <w:rPr>
                <w:rFonts w:asciiTheme="minorHAnsi" w:hAnsiTheme="minorHAnsi"/>
              </w:rPr>
              <w:t>Osoby zagraniczne.</w:t>
            </w:r>
          </w:p>
        </w:tc>
      </w:tr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Partnera</w:t>
            </w:r>
          </w:p>
        </w:tc>
        <w:tc>
          <w:tcPr>
            <w:tcW w:w="4389" w:type="dxa"/>
          </w:tcPr>
          <w:p w:rsidR="00296923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jednostka administracji rządowej</w:t>
            </w:r>
            <w:r w:rsidR="00C65B7B">
              <w:rPr>
                <w:rFonts w:asciiTheme="minorHAnsi" w:hAnsiTheme="minorHAnsi"/>
              </w:rPr>
              <w:t>,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- jednostka podległa jednostkom administracji rządowej lub przez nie nadzorowana </w:t>
            </w:r>
            <w:r w:rsidR="00C65B7B">
              <w:rPr>
                <w:rFonts w:asciiTheme="minorHAnsi" w:hAnsiTheme="minorHAnsi"/>
              </w:rPr>
              <w:t>,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sąd lub jednostka prokuratury</w:t>
            </w:r>
            <w:r w:rsidR="00C65B7B">
              <w:rPr>
                <w:rFonts w:asciiTheme="minorHAnsi" w:hAnsiTheme="minorHAnsi"/>
              </w:rPr>
              <w:t>,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przedsiębiorstwo</w:t>
            </w:r>
            <w:r w:rsidR="00C65B7B">
              <w:rPr>
                <w:rFonts w:asciiTheme="minorHAnsi" w:hAnsiTheme="minorHAnsi"/>
              </w:rPr>
              <w:t>,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organizacja pozarządowa</w:t>
            </w:r>
            <w:r w:rsidR="00C65B7B">
              <w:rPr>
                <w:rFonts w:asciiTheme="minorHAnsi" w:hAnsiTheme="minorHAnsi"/>
              </w:rPr>
              <w:t>,</w:t>
            </w:r>
          </w:p>
          <w:p w:rsidR="001C477C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- jednostka naukowa </w:t>
            </w:r>
            <w:r w:rsidR="00C65B7B">
              <w:rPr>
                <w:rFonts w:asciiTheme="minorHAnsi" w:hAnsiTheme="minorHAnsi"/>
              </w:rPr>
              <w:t>,</w:t>
            </w:r>
          </w:p>
          <w:p w:rsidR="000E6DB6" w:rsidRPr="008F4E28" w:rsidRDefault="000E6DB6" w:rsidP="00EC68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uczelnia,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podmiot leczniczy, dla którego podmiotem tworzącym jest minister lub publiczna uczelnia medyczna</w:t>
            </w:r>
            <w:r w:rsidR="00C65B7B">
              <w:rPr>
                <w:rFonts w:asciiTheme="minorHAnsi" w:hAnsiTheme="minorHAnsi"/>
              </w:rPr>
              <w:t>.</w:t>
            </w:r>
          </w:p>
        </w:tc>
      </w:tr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389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</w:t>
            </w:r>
          </w:p>
        </w:tc>
      </w:tr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389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</w:t>
            </w:r>
          </w:p>
        </w:tc>
      </w:tr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389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Czy partner wnioskodawcy jest podmiotem upoważnionym przez Wnioskodawcę do ponoszenia wydatków w projekcie</w:t>
            </w:r>
            <w:r w:rsidR="00F37640" w:rsidRPr="008F4E28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389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 &lt;tak/nie&gt;</w:t>
            </w:r>
          </w:p>
        </w:tc>
      </w:tr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Czy Partner Wnioskodawcy uczestniczy w osiągnięciu wskaźników</w:t>
            </w:r>
            <w:r w:rsidR="00F37640" w:rsidRPr="008F4E28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389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 &lt;tak/nie&gt;</w:t>
            </w:r>
          </w:p>
        </w:tc>
      </w:tr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389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  <w:r w:rsidR="00BB4CBD">
              <w:rPr>
                <w:rFonts w:asciiTheme="minorHAnsi" w:hAnsiTheme="minorHAnsi"/>
              </w:rPr>
              <w:t xml:space="preserve"> &lt;</w:t>
            </w:r>
            <w:r w:rsidRPr="008F4E28">
              <w:rPr>
                <w:rFonts w:asciiTheme="minorHAnsi" w:hAnsiTheme="minorHAnsi"/>
              </w:rPr>
              <w:t>tak/nie/częściowo</w:t>
            </w:r>
            <w:r w:rsidR="00BB4CBD">
              <w:rPr>
                <w:rFonts w:asciiTheme="minorHAnsi" w:hAnsiTheme="minorHAnsi"/>
              </w:rPr>
              <w:t>&gt;</w:t>
            </w:r>
            <w:r w:rsidRPr="008F4E28">
              <w:rPr>
                <w:rFonts w:asciiTheme="minorHAnsi" w:hAnsiTheme="minorHAnsi"/>
              </w:rPr>
              <w:t xml:space="preserve"> </w:t>
            </w:r>
          </w:p>
        </w:tc>
      </w:tr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389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8F4E28">
              <w:rPr>
                <w:rFonts w:asciiTheme="minorHAnsi" w:hAnsiTheme="minorHAnsi"/>
              </w:rPr>
              <w:t>&lt;nie dotyczy&gt;</w:t>
            </w:r>
          </w:p>
        </w:tc>
      </w:tr>
      <w:tr w:rsidR="001C477C" w:rsidRPr="008F4E28" w:rsidTr="00EC6864">
        <w:tc>
          <w:tcPr>
            <w:tcW w:w="4673" w:type="dxa"/>
            <w:shd w:val="clear" w:color="auto" w:fill="BFBFBF"/>
          </w:tcPr>
          <w:p w:rsidR="001C477C" w:rsidRPr="008F4E28" w:rsidRDefault="001C477C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389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94"/>
              <w:gridCol w:w="1063"/>
              <w:gridCol w:w="1028"/>
              <w:gridCol w:w="1088"/>
            </w:tblGrid>
            <w:tr w:rsidR="001C477C" w:rsidRPr="008F4E2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8F4E28" w:rsidRDefault="001C477C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B4CBD" w:rsidRDefault="001C477C" w:rsidP="00B11C3C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&lt;+&gt; możliwość dodania kolejnych partnerów</w:t>
      </w:r>
    </w:p>
    <w:p w:rsidR="001C477C" w:rsidRPr="008F4E28" w:rsidRDefault="00E531FF" w:rsidP="00216E02">
      <w:pPr>
        <w:spacing w:after="0"/>
        <w:rPr>
          <w:rFonts w:asciiTheme="minorHAnsi" w:hAnsiTheme="minorHAnsi"/>
          <w:b/>
        </w:rPr>
      </w:pPr>
      <w:r w:rsidRPr="00CF48B0">
        <w:rPr>
          <w:rFonts w:asciiTheme="minorHAnsi" w:hAnsiTheme="minorHAnsi"/>
          <w:b/>
        </w:rPr>
        <w:t>6</w:t>
      </w:r>
      <w:r w:rsidR="001C477C" w:rsidRPr="00CF48B0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1C477C" w:rsidRPr="008F4E28" w:rsidTr="00F34C32">
        <w:tc>
          <w:tcPr>
            <w:tcW w:w="9180" w:type="dxa"/>
            <w:shd w:val="clear" w:color="auto" w:fill="BFBFBF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1C477C" w:rsidRPr="008F4E28" w:rsidTr="00EC6864">
        <w:trPr>
          <w:trHeight w:val="356"/>
        </w:trPr>
        <w:tc>
          <w:tcPr>
            <w:tcW w:w="9180" w:type="dxa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4000 znaków)</w:t>
            </w:r>
          </w:p>
        </w:tc>
      </w:tr>
      <w:tr w:rsidR="001C477C" w:rsidRPr="008F4E28" w:rsidTr="00F34C32">
        <w:tc>
          <w:tcPr>
            <w:tcW w:w="9180" w:type="dxa"/>
            <w:shd w:val="clear" w:color="auto" w:fill="BFBFBF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1C477C" w:rsidRPr="008F4E28" w:rsidTr="00FC7F5C">
        <w:tc>
          <w:tcPr>
            <w:tcW w:w="9180" w:type="dxa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12000 znaków)</w:t>
            </w:r>
          </w:p>
        </w:tc>
      </w:tr>
      <w:tr w:rsidR="001C477C" w:rsidRPr="008F4E28" w:rsidTr="00FC7F5C">
        <w:tc>
          <w:tcPr>
            <w:tcW w:w="9180" w:type="dxa"/>
            <w:shd w:val="clear" w:color="auto" w:fill="BFBFBF"/>
            <w:vAlign w:val="center"/>
          </w:tcPr>
          <w:p w:rsidR="001C477C" w:rsidRPr="008F4E28" w:rsidRDefault="001C477C" w:rsidP="00DF5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Opis efektów Projektu </w:t>
            </w:r>
          </w:p>
        </w:tc>
      </w:tr>
      <w:tr w:rsidR="001C477C" w:rsidRPr="008F4E28" w:rsidTr="00FC7F5C">
        <w:tc>
          <w:tcPr>
            <w:tcW w:w="9180" w:type="dxa"/>
            <w:vAlign w:val="center"/>
          </w:tcPr>
          <w:p w:rsidR="001C477C" w:rsidRPr="008F4E28" w:rsidRDefault="001C477C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8000 znaków)</w:t>
            </w:r>
          </w:p>
        </w:tc>
      </w:tr>
      <w:tr w:rsidR="001C477C" w:rsidRPr="008F4E28" w:rsidTr="00FC7F5C">
        <w:tc>
          <w:tcPr>
            <w:tcW w:w="9180" w:type="dxa"/>
            <w:shd w:val="clear" w:color="auto" w:fill="BFBFBF"/>
            <w:vAlign w:val="center"/>
          </w:tcPr>
          <w:p w:rsidR="001C477C" w:rsidRPr="008F4E28" w:rsidRDefault="001C477C" w:rsidP="006E30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 ogólnokrajowego charakteru projektu</w:t>
            </w:r>
          </w:p>
        </w:tc>
      </w:tr>
      <w:tr w:rsidR="001C477C" w:rsidRPr="008F4E28" w:rsidTr="006E3031">
        <w:tc>
          <w:tcPr>
            <w:tcW w:w="9180" w:type="dxa"/>
            <w:vAlign w:val="center"/>
          </w:tcPr>
          <w:p w:rsidR="001C477C" w:rsidRPr="008F4E28" w:rsidRDefault="001C477C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8000 znaków)</w:t>
            </w:r>
          </w:p>
        </w:tc>
      </w:tr>
    </w:tbl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p w:rsidR="00C869AC" w:rsidRPr="008F4E28" w:rsidRDefault="00E531FF" w:rsidP="003706DE">
      <w:pPr>
        <w:spacing w:after="0"/>
        <w:rPr>
          <w:rFonts w:asciiTheme="minorHAnsi" w:hAnsiTheme="minorHAnsi"/>
          <w:b/>
        </w:rPr>
      </w:pPr>
      <w:r w:rsidRPr="00E531FF">
        <w:rPr>
          <w:rFonts w:asciiTheme="minorHAnsi" w:hAnsiTheme="minorHAnsi"/>
          <w:b/>
        </w:rPr>
        <w:t>7</w:t>
      </w:r>
      <w:r w:rsidR="001C477C" w:rsidRPr="00E531FF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Miejsce realizacji projektu w podziale na Beneficjenta</w:t>
      </w:r>
      <w:r>
        <w:rPr>
          <w:rFonts w:asciiTheme="minorHAnsi" w:hAnsiTheme="minorHAnsi"/>
          <w:b/>
        </w:rPr>
        <w:t xml:space="preserve"> i</w:t>
      </w:r>
      <w:r w:rsidR="001B2801">
        <w:rPr>
          <w:rFonts w:asciiTheme="minorHAnsi" w:hAnsiTheme="minorHAnsi"/>
          <w:b/>
        </w:rPr>
        <w:t xml:space="preserve"> </w:t>
      </w:r>
      <w:r w:rsidR="001C477C" w:rsidRPr="008F4E28">
        <w:rPr>
          <w:rFonts w:asciiTheme="minorHAnsi" w:hAnsiTheme="minorHAnsi"/>
          <w:b/>
        </w:rPr>
        <w:t>Partnerów</w:t>
      </w:r>
      <w:r w:rsidR="001B2801">
        <w:rPr>
          <w:rFonts w:asciiTheme="minorHAnsi" w:hAnsiTheme="minorHAnsi"/>
          <w:b/>
        </w:rPr>
        <w:t xml:space="preserve"> </w:t>
      </w:r>
    </w:p>
    <w:p w:rsidR="001C477C" w:rsidRPr="008F4E28" w:rsidRDefault="001C477C" w:rsidP="003706DE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</w:tc>
      </w:tr>
    </w:tbl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</w:tc>
      </w:tr>
    </w:tbl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…</w:t>
      </w:r>
    </w:p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p w:rsidR="009101B6" w:rsidRDefault="00E531FF" w:rsidP="009101B6">
      <w:pPr>
        <w:spacing w:after="0" w:line="240" w:lineRule="auto"/>
        <w:rPr>
          <w:rFonts w:asciiTheme="minorHAnsi" w:hAnsiTheme="minorHAnsi"/>
          <w:b/>
        </w:rPr>
      </w:pPr>
      <w:r w:rsidRPr="00E531FF">
        <w:rPr>
          <w:rFonts w:asciiTheme="minorHAnsi" w:hAnsiTheme="minorHAnsi"/>
          <w:b/>
        </w:rPr>
        <w:t>8</w:t>
      </w:r>
      <w:r w:rsidR="001C477C" w:rsidRPr="00E531FF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Lista mierzalnych wskaźników projektu</w:t>
      </w:r>
    </w:p>
    <w:p w:rsidR="009101B6" w:rsidRDefault="009101B6" w:rsidP="009101B6">
      <w:pPr>
        <w:spacing w:after="0" w:line="240" w:lineRule="auto"/>
        <w:rPr>
          <w:rFonts w:asciiTheme="minorHAnsi" w:hAnsiTheme="minorHAnsi"/>
          <w:b/>
        </w:rPr>
      </w:pPr>
    </w:p>
    <w:p w:rsidR="00362D70" w:rsidRDefault="009101B6" w:rsidP="009101B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Pr="008F4E28">
        <w:rPr>
          <w:rFonts w:asciiTheme="minorHAnsi" w:hAnsiTheme="minorHAnsi"/>
          <w:b/>
        </w:rPr>
        <w:t>a. Dla całego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122"/>
        <w:gridCol w:w="2099"/>
        <w:gridCol w:w="2118"/>
      </w:tblGrid>
      <w:tr w:rsidR="001C477C" w:rsidRPr="008F4E28" w:rsidTr="00397719"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253717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1C477C" w:rsidRPr="008F4E28" w:rsidTr="00397719"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397719">
        <w:tc>
          <w:tcPr>
            <w:tcW w:w="272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217" w:type="dxa"/>
            <w:gridSpan w:val="2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397719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3 -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dwustronna interakcja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D62CD1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397719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co</w:t>
            </w:r>
          </w:p>
          <w:p w:rsidR="001C477C" w:rsidRPr="008F4E28" w:rsidRDefault="001C477C" w:rsidP="00EC68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najmniej 4 - transakcja 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7C49D8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397719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udostępnionych usług wewnątrzadministracyjnych (A2A)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D62CD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FC7F5C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397719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Przestrzeń dyskowa serwerowni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D62CD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TB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D62CD1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397719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uruchomionych systemów teleinformatycznych w podmiotach wykonujących zadania publiczne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397719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</w:t>
            </w:r>
          </w:p>
        </w:tc>
        <w:tc>
          <w:tcPr>
            <w:tcW w:w="2122" w:type="dxa"/>
            <w:shd w:val="clear" w:color="auto" w:fill="BFBFBF"/>
          </w:tcPr>
          <w:p w:rsidR="001C477C" w:rsidRPr="00CF48B0" w:rsidRDefault="000E565F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O</w:t>
            </w:r>
            <w:r w:rsidR="001C477C" w:rsidRPr="00CF48B0">
              <w:rPr>
                <w:rFonts w:asciiTheme="minorHAnsi" w:hAnsiTheme="minorHAnsi"/>
              </w:rPr>
              <w:t>soby</w:t>
            </w:r>
          </w:p>
        </w:tc>
        <w:tc>
          <w:tcPr>
            <w:tcW w:w="4217" w:type="dxa"/>
            <w:gridSpan w:val="2"/>
          </w:tcPr>
          <w:p w:rsidR="001C477C" w:rsidRPr="000E6DB6" w:rsidRDefault="007439AC" w:rsidP="00EC686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DB6">
              <w:rPr>
                <w:rFonts w:asciiTheme="minorHAnsi" w:hAnsiTheme="minorHAnsi"/>
                <w:sz w:val="20"/>
                <w:szCs w:val="20"/>
              </w:rPr>
              <w:t>&lt;pole wypełniane automatycznie poprzez sumowanie wartości pól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 - mężczyźni”&gt;</w:t>
            </w:r>
          </w:p>
        </w:tc>
      </w:tr>
      <w:tr w:rsidR="001C477C" w:rsidRPr="008F4E28" w:rsidTr="00397719"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397719">
        <w:tc>
          <w:tcPr>
            <w:tcW w:w="272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099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18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1C477C" w:rsidRPr="008F4E28" w:rsidRDefault="001C477C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1C477C" w:rsidRPr="008F4E28" w:rsidTr="006E3031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1C477C" w:rsidRPr="008F4E28" w:rsidTr="006E3031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6E3031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682D3A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5262AD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682D3A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5262AD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682D3A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rejestrów publicznych o poprawionej interoperacyjności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D62CD1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D62CD1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6E3031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6E3031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EB724A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Liczba załatwionych spraw poprzez udostępnioną on-line usługę publiczną 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0</w:t>
            </w:r>
          </w:p>
        </w:tc>
        <w:tc>
          <w:tcPr>
            <w:tcW w:w="2303" w:type="dxa"/>
          </w:tcPr>
          <w:p w:rsidR="001C477C" w:rsidRPr="008F4E28" w:rsidRDefault="001C477C" w:rsidP="00225921">
            <w:pPr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2302"/>
        <w:gridCol w:w="2302"/>
        <w:gridCol w:w="2304"/>
      </w:tblGrid>
      <w:tr w:rsidR="001C477C" w:rsidRPr="008F4E28" w:rsidTr="00EC6864">
        <w:trPr>
          <w:trHeight w:val="372"/>
        </w:trPr>
        <w:tc>
          <w:tcPr>
            <w:tcW w:w="9288" w:type="dxa"/>
            <w:gridSpan w:val="4"/>
            <w:shd w:val="clear" w:color="auto" w:fill="BFBFBF"/>
          </w:tcPr>
          <w:p w:rsidR="001C477C" w:rsidRPr="008F4E28" w:rsidRDefault="001C477C" w:rsidP="00013AD9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1C477C" w:rsidRPr="008F4E28" w:rsidTr="006E3031">
        <w:trPr>
          <w:trHeight w:val="481"/>
        </w:trPr>
        <w:tc>
          <w:tcPr>
            <w:tcW w:w="9288" w:type="dxa"/>
            <w:gridSpan w:val="4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1C477C" w:rsidRPr="008F4E28" w:rsidTr="006E3031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6E3031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Moc obliczeniowa serwerowni</w:t>
            </w:r>
          </w:p>
        </w:tc>
        <w:tc>
          <w:tcPr>
            <w:tcW w:w="2302" w:type="dxa"/>
            <w:shd w:val="clear" w:color="auto" w:fill="BFBFBF"/>
          </w:tcPr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teraflopsy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6E3031">
        <w:trPr>
          <w:trHeight w:val="481"/>
        </w:trPr>
        <w:tc>
          <w:tcPr>
            <w:tcW w:w="9288" w:type="dxa"/>
            <w:gridSpan w:val="4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6E3031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2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4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1C477C" w:rsidRPr="008F4E28" w:rsidRDefault="001C477C" w:rsidP="003E18F4">
      <w:pPr>
        <w:spacing w:after="0" w:line="240" w:lineRule="auto"/>
        <w:rPr>
          <w:rFonts w:asciiTheme="minorHAnsi" w:hAnsiTheme="minorHAnsi"/>
          <w:highlight w:val="yellow"/>
        </w:rPr>
      </w:pPr>
    </w:p>
    <w:p w:rsidR="001C477C" w:rsidRPr="001B2801" w:rsidRDefault="00E531FF" w:rsidP="003E18F4">
      <w:pPr>
        <w:spacing w:after="0" w:line="240" w:lineRule="auto"/>
        <w:rPr>
          <w:rFonts w:asciiTheme="minorHAnsi" w:hAnsiTheme="minorHAnsi"/>
          <w:b/>
          <w:color w:val="F79646" w:themeColor="accent6"/>
        </w:rPr>
      </w:pPr>
      <w:r w:rsidRPr="00C869AC">
        <w:rPr>
          <w:rFonts w:asciiTheme="minorHAnsi" w:hAnsiTheme="minorHAnsi"/>
          <w:b/>
        </w:rPr>
        <w:t>8</w:t>
      </w:r>
      <w:r w:rsidR="001C477C" w:rsidRPr="00C869AC">
        <w:rPr>
          <w:rFonts w:asciiTheme="minorHAnsi" w:hAnsiTheme="minorHAnsi"/>
          <w:b/>
        </w:rPr>
        <w:t xml:space="preserve">b. </w:t>
      </w:r>
      <w:r w:rsidR="001C477C" w:rsidRPr="008F4E28">
        <w:rPr>
          <w:rFonts w:asciiTheme="minorHAnsi" w:hAnsiTheme="minorHAnsi"/>
          <w:b/>
        </w:rPr>
        <w:t>W podziale na Beneficjenta</w:t>
      </w:r>
      <w:r>
        <w:rPr>
          <w:rFonts w:asciiTheme="minorHAnsi" w:hAnsiTheme="minorHAnsi"/>
          <w:b/>
        </w:rPr>
        <w:t xml:space="preserve"> i</w:t>
      </w:r>
      <w:r w:rsidR="001B2801">
        <w:rPr>
          <w:rFonts w:asciiTheme="minorHAnsi" w:hAnsiTheme="minorHAnsi"/>
          <w:b/>
        </w:rPr>
        <w:t xml:space="preserve"> </w:t>
      </w:r>
      <w:r w:rsidR="001C477C" w:rsidRPr="008F4E28">
        <w:rPr>
          <w:rFonts w:asciiTheme="minorHAnsi" w:hAnsiTheme="minorHAnsi"/>
          <w:b/>
        </w:rPr>
        <w:t xml:space="preserve">Partnerów </w:t>
      </w:r>
    </w:p>
    <w:p w:rsidR="001C477C" w:rsidRPr="008F4E28" w:rsidRDefault="001C477C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:rsidR="001C477C" w:rsidRPr="008F4E28" w:rsidRDefault="001C477C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122"/>
        <w:gridCol w:w="2099"/>
        <w:gridCol w:w="2118"/>
      </w:tblGrid>
      <w:tr w:rsidR="001C477C" w:rsidRPr="008F4E28" w:rsidTr="009101B6"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1C477C" w:rsidRPr="008F4E28" w:rsidTr="009101B6"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9101B6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217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9101B6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3 -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dwustronna interakcja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9101B6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co</w:t>
            </w:r>
          </w:p>
          <w:p w:rsidR="001C477C" w:rsidRPr="008F4E28" w:rsidRDefault="001C477C" w:rsidP="00EC68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najmniej 4 - transakcja 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9101B6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udostępnionych usług wewnątrzadministracyjnych (A2A)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9101B6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Przestrzeń dyskowa serwerowni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TB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9101B6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uruchomionych systemów teleinformatycznych w podmiotach wykonujących zadania publiczne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9101B6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</w:t>
            </w:r>
          </w:p>
        </w:tc>
        <w:tc>
          <w:tcPr>
            <w:tcW w:w="2122" w:type="dxa"/>
            <w:shd w:val="clear" w:color="auto" w:fill="BFBFBF"/>
          </w:tcPr>
          <w:p w:rsidR="001C477C" w:rsidRPr="00CF48B0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osoby</w:t>
            </w:r>
          </w:p>
        </w:tc>
        <w:tc>
          <w:tcPr>
            <w:tcW w:w="4217" w:type="dxa"/>
            <w:gridSpan w:val="2"/>
          </w:tcPr>
          <w:p w:rsidR="001C477C" w:rsidRPr="000E6DB6" w:rsidRDefault="007E4DF2" w:rsidP="00EC686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DB6">
              <w:rPr>
                <w:rFonts w:asciiTheme="minorHAnsi" w:hAnsiTheme="minorHAnsi"/>
                <w:sz w:val="20"/>
                <w:szCs w:val="20"/>
              </w:rPr>
              <w:t>&lt;pole wypełniane automatycznie poprzez sumowanie wartości pól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 - mężczyźni”&gt;</w:t>
            </w:r>
          </w:p>
        </w:tc>
      </w:tr>
      <w:tr w:rsidR="001C477C" w:rsidRPr="008F4E28" w:rsidTr="009101B6"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9101B6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099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18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1C477C" w:rsidRPr="008F4E28" w:rsidRDefault="001C477C" w:rsidP="004552D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1C477C" w:rsidRPr="008F4E2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1C477C" w:rsidRPr="008F4E2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8F4E28">
              <w:rPr>
                <w:rFonts w:asciiTheme="minorHAnsi" w:hAnsiTheme="minorHAnsi"/>
              </w:rPr>
              <w:t>Liczba rejestrów publicznych o poprawionej interoperacyjności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Liczba załatwionych spraw poprzez udostępnioną on-line usługę publiczną 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0</w:t>
            </w:r>
          </w:p>
        </w:tc>
        <w:tc>
          <w:tcPr>
            <w:tcW w:w="2303" w:type="dxa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4552D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315"/>
        <w:gridCol w:w="2238"/>
        <w:gridCol w:w="2246"/>
      </w:tblGrid>
      <w:tr w:rsidR="001C477C" w:rsidRPr="008F4E28" w:rsidTr="00CA45FF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1C477C" w:rsidRPr="008F4E28" w:rsidTr="00CA45FF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1C477C" w:rsidRPr="008F4E28" w:rsidTr="00CA45FF">
        <w:trPr>
          <w:trHeight w:val="481"/>
        </w:trPr>
        <w:tc>
          <w:tcPr>
            <w:tcW w:w="226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15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84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CA45FF">
        <w:trPr>
          <w:trHeight w:val="481"/>
        </w:trPr>
        <w:tc>
          <w:tcPr>
            <w:tcW w:w="2263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Moc obliczeniowa serwerowni</w:t>
            </w:r>
          </w:p>
        </w:tc>
        <w:tc>
          <w:tcPr>
            <w:tcW w:w="2315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teraflopsy</w:t>
            </w:r>
          </w:p>
        </w:tc>
        <w:tc>
          <w:tcPr>
            <w:tcW w:w="4484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CA45FF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CA45FF">
        <w:trPr>
          <w:trHeight w:val="481"/>
        </w:trPr>
        <w:tc>
          <w:tcPr>
            <w:tcW w:w="226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15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8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6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p w:rsidR="001C477C" w:rsidRPr="008F4E28" w:rsidRDefault="001C477C" w:rsidP="006E3031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122"/>
        <w:gridCol w:w="2099"/>
        <w:gridCol w:w="2118"/>
      </w:tblGrid>
      <w:tr w:rsidR="001C477C" w:rsidRPr="008F4E28" w:rsidTr="00CA45FF"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1C477C" w:rsidRPr="008F4E28" w:rsidTr="00CA45FF"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CA45FF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217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CA45FF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3 -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dwustronna interakcja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CA45FF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co</w:t>
            </w:r>
          </w:p>
          <w:p w:rsidR="001C477C" w:rsidRPr="008F4E28" w:rsidRDefault="001C477C" w:rsidP="00EC68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najmniej 4 - transakcja 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CA45FF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udostępnionych usług wewnątrzadministracyjnych (A2A)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CA45FF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Przestrzeń dyskowa serwerowni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TB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CA45FF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uruchomionych systemów teleinformatycznych w podmiotach wykonujących zadania publiczne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CA45FF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217" w:type="dxa"/>
            <w:gridSpan w:val="2"/>
          </w:tcPr>
          <w:p w:rsidR="001C477C" w:rsidRPr="00076BCA" w:rsidRDefault="007E4DF2" w:rsidP="00EC686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76BCA">
              <w:rPr>
                <w:rFonts w:asciiTheme="minorHAnsi" w:hAnsiTheme="minorHAnsi"/>
                <w:sz w:val="20"/>
                <w:szCs w:val="20"/>
              </w:rPr>
              <w:t>&lt;pole wypełniane automatycznie poprzez sumowanie wartości pól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 - mężczyźni”&gt;</w:t>
            </w:r>
          </w:p>
        </w:tc>
      </w:tr>
      <w:tr w:rsidR="001C477C" w:rsidRPr="008F4E28" w:rsidTr="00CA45FF"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CA45FF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099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18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1C477C" w:rsidRPr="008F4E28" w:rsidRDefault="001C477C" w:rsidP="004552D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1C477C" w:rsidRPr="008F4E2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1C477C" w:rsidRPr="008F4E2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8F4E28">
              <w:rPr>
                <w:rFonts w:asciiTheme="minorHAnsi" w:hAnsiTheme="minorHAnsi"/>
              </w:rPr>
              <w:t>Liczba rejestrów publicznych o poprawionej interoperacyjności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EC6864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Liczba załatwionych spraw poprzez udostępnioną on-line usługę publiczną 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0</w:t>
            </w:r>
          </w:p>
        </w:tc>
        <w:tc>
          <w:tcPr>
            <w:tcW w:w="2303" w:type="dxa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4552D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315"/>
        <w:gridCol w:w="2238"/>
        <w:gridCol w:w="2246"/>
      </w:tblGrid>
      <w:tr w:rsidR="001C477C" w:rsidRPr="008F4E28" w:rsidTr="00076BCA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1C477C" w:rsidRPr="008F4E28" w:rsidTr="00076BCA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1C477C" w:rsidRPr="008F4E28" w:rsidTr="00076BCA">
        <w:trPr>
          <w:trHeight w:val="481"/>
        </w:trPr>
        <w:tc>
          <w:tcPr>
            <w:tcW w:w="226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15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84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076BCA">
        <w:trPr>
          <w:trHeight w:val="481"/>
        </w:trPr>
        <w:tc>
          <w:tcPr>
            <w:tcW w:w="2263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Moc obliczeniowa serwerowni</w:t>
            </w:r>
          </w:p>
        </w:tc>
        <w:tc>
          <w:tcPr>
            <w:tcW w:w="2315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teraflopsy</w:t>
            </w:r>
          </w:p>
        </w:tc>
        <w:tc>
          <w:tcPr>
            <w:tcW w:w="4484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076BCA">
        <w:trPr>
          <w:trHeight w:val="481"/>
        </w:trPr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076BCA">
        <w:trPr>
          <w:trHeight w:val="481"/>
        </w:trPr>
        <w:tc>
          <w:tcPr>
            <w:tcW w:w="226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15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8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6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4D7B47" w:rsidRPr="008F4E28" w:rsidRDefault="004D7B47" w:rsidP="004D7B47">
      <w:pPr>
        <w:spacing w:after="0" w:line="240" w:lineRule="auto"/>
        <w:rPr>
          <w:rFonts w:asciiTheme="minorHAnsi" w:hAnsiTheme="minorHAnsi"/>
          <w:b/>
        </w:rPr>
      </w:pPr>
    </w:p>
    <w:p w:rsidR="001C477C" w:rsidRPr="008F4E28" w:rsidRDefault="001C477C" w:rsidP="00862BD5">
      <w:pPr>
        <w:spacing w:after="0" w:line="240" w:lineRule="auto"/>
        <w:rPr>
          <w:rFonts w:asciiTheme="minorHAnsi" w:hAnsiTheme="minorHAnsi"/>
          <w:b/>
        </w:rPr>
      </w:pPr>
    </w:p>
    <w:p w:rsidR="00C5319D" w:rsidRPr="008F4E28" w:rsidRDefault="00E531FF" w:rsidP="00862BD5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8</w:t>
      </w:r>
      <w:r w:rsidR="001C477C" w:rsidRPr="00C869AC">
        <w:rPr>
          <w:rFonts w:asciiTheme="minorHAnsi" w:hAnsiTheme="minorHAnsi"/>
          <w:b/>
        </w:rPr>
        <w:t>c</w:t>
      </w:r>
      <w:r w:rsidR="001C477C" w:rsidRPr="008F4E28">
        <w:rPr>
          <w:rFonts w:asciiTheme="minorHAnsi" w:hAnsiTheme="minorHAnsi"/>
          <w:b/>
          <w:color w:val="F79646" w:themeColor="accent6"/>
        </w:rPr>
        <w:t>.</w:t>
      </w:r>
      <w:r w:rsidR="001C477C" w:rsidRPr="008F4E28">
        <w:rPr>
          <w:rFonts w:asciiTheme="minorHAnsi" w:hAnsiTheme="minorHAnsi"/>
          <w:b/>
        </w:rPr>
        <w:t xml:space="preserve"> </w:t>
      </w:r>
      <w:r w:rsidR="00C5319D">
        <w:rPr>
          <w:rFonts w:asciiTheme="minorHAnsi" w:hAnsiTheme="minorHAnsi"/>
          <w:b/>
        </w:rPr>
        <w:t>Uzasadnienie dla wskaźników w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C477C" w:rsidRPr="008F4E28" w:rsidTr="00B84E0B">
        <w:trPr>
          <w:trHeight w:val="481"/>
        </w:trPr>
        <w:tc>
          <w:tcPr>
            <w:tcW w:w="9062" w:type="dxa"/>
            <w:shd w:val="clear" w:color="auto" w:fill="BFBFBF"/>
          </w:tcPr>
          <w:p w:rsidR="001C477C" w:rsidRPr="008F4E28" w:rsidRDefault="001C477C" w:rsidP="00C5319D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>Uzasadnienie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 xml:space="preserve"> doboru </w:t>
            </w:r>
            <w:r w:rsidR="00076BCA">
              <w:rPr>
                <w:rFonts w:asciiTheme="minorHAnsi" w:hAnsiTheme="minorHAnsi"/>
                <w:b/>
                <w:color w:val="000000"/>
                <w:lang w:eastAsia="pl-PL"/>
              </w:rPr>
              <w:t xml:space="preserve">i 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przyjętej</w:t>
            </w: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 xml:space="preserve"> wartości docelow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ej</w:t>
            </w: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 xml:space="preserve"> wszystkich wskaźników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</w:p>
        </w:tc>
      </w:tr>
      <w:tr w:rsidR="001C477C" w:rsidRPr="008F4E28" w:rsidTr="00B84E0B">
        <w:trPr>
          <w:trHeight w:val="481"/>
        </w:trPr>
        <w:tc>
          <w:tcPr>
            <w:tcW w:w="9062" w:type="dxa"/>
          </w:tcPr>
          <w:p w:rsidR="001C477C" w:rsidRPr="008F4E28" w:rsidRDefault="001C477C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5319D" w:rsidRPr="008F4E28" w:rsidTr="00B84E0B">
        <w:trPr>
          <w:trHeight w:val="481"/>
        </w:trPr>
        <w:tc>
          <w:tcPr>
            <w:tcW w:w="9062" w:type="dxa"/>
            <w:shd w:val="clear" w:color="auto" w:fill="BFBFBF"/>
          </w:tcPr>
          <w:p w:rsidR="00C5319D" w:rsidRPr="008F4E28" w:rsidRDefault="00C5319D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  <w:r w:rsidR="00BB4CBD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</w:p>
        </w:tc>
      </w:tr>
      <w:tr w:rsidR="001C477C" w:rsidRPr="008F4E28" w:rsidTr="00B84E0B">
        <w:trPr>
          <w:trHeight w:val="481"/>
        </w:trPr>
        <w:tc>
          <w:tcPr>
            <w:tcW w:w="9062" w:type="dxa"/>
          </w:tcPr>
          <w:p w:rsidR="001C477C" w:rsidRPr="008F4E28" w:rsidRDefault="001C477C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:rsidR="004F65E9" w:rsidRPr="008F4E28" w:rsidRDefault="004F65E9" w:rsidP="00A85E13">
      <w:pPr>
        <w:spacing w:after="0" w:line="240" w:lineRule="auto"/>
        <w:rPr>
          <w:rFonts w:asciiTheme="minorHAnsi" w:hAnsiTheme="minorHAnsi"/>
        </w:rPr>
      </w:pPr>
    </w:p>
    <w:p w:rsidR="001C477C" w:rsidRPr="008F4E28" w:rsidRDefault="00E531FF" w:rsidP="00A85E13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9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e-usługi tworzone w ramach Projektu</w:t>
      </w:r>
    </w:p>
    <w:p w:rsidR="00B555F1" w:rsidRPr="008F4E28" w:rsidRDefault="00B555F1" w:rsidP="00A85E13">
      <w:pPr>
        <w:spacing w:after="0" w:line="240" w:lineRule="auto"/>
        <w:rPr>
          <w:rFonts w:asciiTheme="minorHAnsi" w:hAnsiTheme="minorHAnsi"/>
          <w:b/>
        </w:rPr>
      </w:pPr>
    </w:p>
    <w:p w:rsidR="001C477C" w:rsidRPr="008F4E28" w:rsidRDefault="00E531FF" w:rsidP="00A85E13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9</w:t>
      </w:r>
      <w:r w:rsidR="001C477C" w:rsidRPr="00C869AC">
        <w:rPr>
          <w:rFonts w:asciiTheme="minorHAnsi" w:hAnsiTheme="minorHAnsi"/>
          <w:b/>
        </w:rPr>
        <w:t>a</w:t>
      </w:r>
      <w:r w:rsidR="001C477C" w:rsidRPr="008F4E28">
        <w:rPr>
          <w:rFonts w:asciiTheme="minorHAnsi" w:hAnsiTheme="minorHAnsi"/>
          <w:b/>
        </w:rPr>
        <w:t>. e-usługi publiczne typu A2B/A2C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276"/>
        <w:gridCol w:w="1417"/>
        <w:gridCol w:w="1134"/>
        <w:gridCol w:w="1559"/>
        <w:gridCol w:w="1701"/>
      </w:tblGrid>
      <w:tr w:rsidR="00C16494" w:rsidRPr="008F4E28" w:rsidTr="00C16494">
        <w:trPr>
          <w:trHeight w:val="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B3C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tworzonej lub rozwijanej e-usługi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Typ e-usługi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Aktualny poziom e-dojrzałości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Docelowy poziom e-dojrzałości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Dotychczasowe funkcjonalności e-usługi (jeżeli dotyczy)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Nowe funkcjonalności e-usługi (szczególne cechy lub elementy)</w:t>
            </w:r>
          </w:p>
        </w:tc>
      </w:tr>
      <w:tr w:rsidR="00C16494" w:rsidRPr="008F4E28" w:rsidTr="00C16494">
        <w:trPr>
          <w:trHeight w:val="20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 w:rsidP="002C4B3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&lt;tekst&gt;</w:t>
            </w:r>
            <w:r w:rsidR="00363B67">
              <w:rPr>
                <w:rFonts w:asciiTheme="minorHAnsi" w:hAnsiTheme="minorHAnsi"/>
              </w:rPr>
              <w:br/>
              <w:t>(</w:t>
            </w:r>
            <w:r w:rsidRPr="008F4E28">
              <w:rPr>
                <w:rFonts w:asciiTheme="minorHAnsi" w:hAnsiTheme="minorHAnsi"/>
              </w:rPr>
              <w:t>200 znaków</w:t>
            </w:r>
            <w:r w:rsidR="00363B67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C4" w:rsidRDefault="00C16494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&lt;lista wyboru&gt;</w:t>
            </w:r>
          </w:p>
          <w:p w:rsidR="005A6FE0" w:rsidRDefault="00C16494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-A2C</w:t>
            </w:r>
          </w:p>
          <w:p w:rsidR="00180BC4" w:rsidRDefault="00C16494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A2B</w:t>
            </w:r>
          </w:p>
          <w:p w:rsidR="00C16494" w:rsidRPr="008F4E28" w:rsidRDefault="00C16494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</w:rPr>
              <w:t>-A2C/A2B</w:t>
            </w:r>
            <w:r w:rsidRPr="008F4E28" w:rsidDel="00CE6FA9">
              <w:rPr>
                <w:rFonts w:asciiTheme="minorHAnsi" w:hAnsiTheme="minorHAnsi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7" w:rsidRPr="00363B67" w:rsidRDefault="00C16494">
            <w:pPr>
              <w:pStyle w:val="Akapitzlist"/>
              <w:spacing w:after="0" w:line="240" w:lineRule="auto"/>
              <w:ind w:left="72"/>
            </w:pPr>
            <w:r w:rsidRPr="008F4E28">
              <w:rPr>
                <w:rFonts w:asciiTheme="minorHAnsi" w:hAnsiTheme="minorHAnsi"/>
                <w:color w:val="000000"/>
              </w:rPr>
              <w:t>&lt;lista wyboru&gt;</w:t>
            </w:r>
          </w:p>
          <w:p w:rsidR="00C16494" w:rsidRPr="00EC6864" w:rsidRDefault="00C164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C6864">
              <w:rPr>
                <w:rFonts w:asciiTheme="minorHAnsi" w:hAnsiTheme="minorHAnsi"/>
                <w:color w:val="000000"/>
              </w:rPr>
              <w:t>- Nie dotyczy</w:t>
            </w:r>
          </w:p>
          <w:p w:rsidR="002C4B31" w:rsidRPr="002C4B31" w:rsidRDefault="002C4B3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-1</w:t>
            </w:r>
            <w:r>
              <w:rPr>
                <w:rFonts w:asciiTheme="minorHAnsi" w:hAnsiTheme="minorHAnsi"/>
                <w:color w:val="000000"/>
              </w:rPr>
              <w:br/>
              <w:t>-2</w:t>
            </w:r>
            <w:r>
              <w:rPr>
                <w:rFonts w:asciiTheme="minorHAnsi" w:hAnsiTheme="minorHAnsi"/>
                <w:color w:val="000000"/>
              </w:rPr>
              <w:br/>
              <w:t>-3</w:t>
            </w:r>
            <w:r>
              <w:rPr>
                <w:rFonts w:asciiTheme="minorHAnsi" w:hAnsiTheme="minorHAnsi"/>
                <w:color w:val="000000"/>
              </w:rPr>
              <w:br/>
              <w:t>-4</w:t>
            </w:r>
            <w:r>
              <w:rPr>
                <w:rFonts w:asciiTheme="minorHAnsi" w:hAnsiTheme="minorHAnsi"/>
                <w:color w:val="000000"/>
              </w:rPr>
              <w:br/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color w:val="000000"/>
              </w:rPr>
              <w:t>&lt;lista wyboru&gt;</w:t>
            </w:r>
          </w:p>
          <w:p w:rsidR="00C16494" w:rsidRPr="008F4E28" w:rsidRDefault="00C16494">
            <w:pPr>
              <w:pStyle w:val="Akapitzlist"/>
              <w:spacing w:after="0" w:line="240" w:lineRule="auto"/>
              <w:ind w:left="-9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- 3</w:t>
            </w:r>
          </w:p>
          <w:p w:rsidR="00C16494" w:rsidRPr="008F4E28" w:rsidRDefault="00C16494">
            <w:pPr>
              <w:pStyle w:val="Akapitzlist"/>
              <w:spacing w:line="240" w:lineRule="auto"/>
              <w:ind w:left="-9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- 4</w:t>
            </w:r>
          </w:p>
          <w:p w:rsidR="00C16494" w:rsidRPr="008F4E28" w:rsidRDefault="00C16494">
            <w:pPr>
              <w:pStyle w:val="Akapitzlist"/>
              <w:spacing w:line="240" w:lineRule="auto"/>
              <w:ind w:left="-9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7" w:rsidRDefault="00C16494">
            <w:pPr>
              <w:pStyle w:val="Akapitzlist"/>
              <w:spacing w:line="240" w:lineRule="auto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</w:p>
          <w:p w:rsidR="00C16494" w:rsidRPr="008F4E28" w:rsidRDefault="00C16494">
            <w:pPr>
              <w:pStyle w:val="Akapitzlist"/>
              <w:spacing w:line="240" w:lineRule="auto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(1000 znaków)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7" w:rsidRDefault="00C16494">
            <w:pPr>
              <w:pStyle w:val="Akapitzlist"/>
              <w:spacing w:line="240" w:lineRule="auto"/>
              <w:ind w:left="214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</w:p>
          <w:p w:rsidR="00C16494" w:rsidRPr="008F4E28" w:rsidRDefault="00C16494">
            <w:pPr>
              <w:pStyle w:val="Akapitzlist"/>
              <w:spacing w:line="240" w:lineRule="auto"/>
              <w:ind w:left="214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(1000 znaków)</w:t>
            </w:r>
          </w:p>
          <w:p w:rsidR="00C16494" w:rsidRPr="008F4E28" w:rsidRDefault="00C164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C16494" w:rsidRPr="008F4E28" w:rsidRDefault="00C164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C16494" w:rsidRPr="008F4E28" w:rsidRDefault="00C164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C16494" w:rsidRPr="008F4E28" w:rsidRDefault="00C16494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color w:val="000000"/>
              </w:rPr>
            </w:pPr>
          </w:p>
        </w:tc>
      </w:tr>
      <w:tr w:rsidR="00C16494" w:rsidRPr="008F4E28" w:rsidTr="00AC4C50">
        <w:trPr>
          <w:trHeight w:val="30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140B8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Opis e-usługi,</w:t>
            </w:r>
            <w:r w:rsidR="00692DA3">
              <w:rPr>
                <w:rFonts w:asciiTheme="minorHAnsi" w:hAnsiTheme="minorHAnsi"/>
                <w:b/>
                <w:color w:val="000000"/>
              </w:rPr>
              <w:t xml:space="preserve"> sposób działania,</w:t>
            </w:r>
            <w:r w:rsidRPr="008F4E28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6F3C53" w:rsidRPr="008F4E28">
              <w:rPr>
                <w:rFonts w:asciiTheme="minorHAnsi" w:hAnsiTheme="minorHAnsi"/>
                <w:b/>
                <w:color w:val="000000"/>
              </w:rPr>
              <w:t xml:space="preserve">powody realizacji e-usługi, </w:t>
            </w:r>
            <w:r w:rsidRPr="008F4E28">
              <w:rPr>
                <w:rFonts w:asciiTheme="minorHAnsi" w:hAnsiTheme="minorHAnsi"/>
                <w:b/>
                <w:color w:val="000000"/>
              </w:rPr>
              <w:t>uzasadnienie poziomu e-dojrzałości oraz podmiot odpowiedzialny za jej świadczenie</w:t>
            </w:r>
            <w:r w:rsidR="009D7001">
              <w:rPr>
                <w:rFonts w:asciiTheme="minorHAnsi" w:hAnsiTheme="minorHAnsi"/>
                <w:b/>
                <w:color w:val="000000"/>
              </w:rPr>
              <w:t>.</w:t>
            </w:r>
          </w:p>
        </w:tc>
      </w:tr>
      <w:tr w:rsidR="00C16494" w:rsidRPr="008F4E28" w:rsidTr="00AC4C50">
        <w:trPr>
          <w:trHeight w:val="30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 w:rsidP="00943643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C16494" w:rsidRPr="008F4E28" w:rsidTr="00AC4C50">
        <w:trPr>
          <w:trHeight w:val="30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692DA3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 xml:space="preserve">Grupa usługobiorców </w:t>
            </w:r>
            <w:r w:rsidR="00692DA3">
              <w:rPr>
                <w:rFonts w:asciiTheme="minorHAnsi" w:hAnsiTheme="minorHAnsi"/>
                <w:b/>
                <w:color w:val="000000"/>
              </w:rPr>
              <w:t xml:space="preserve">e-usługi </w:t>
            </w:r>
            <w:r w:rsidRPr="008F4E28">
              <w:rPr>
                <w:rFonts w:asciiTheme="minorHAnsi" w:hAnsiTheme="minorHAnsi"/>
                <w:b/>
                <w:color w:val="000000"/>
              </w:rPr>
              <w:t xml:space="preserve">oraz </w:t>
            </w:r>
            <w:r w:rsidR="00692DA3">
              <w:rPr>
                <w:rFonts w:asciiTheme="minorHAnsi" w:hAnsiTheme="minorHAnsi"/>
                <w:b/>
                <w:color w:val="000000"/>
              </w:rPr>
              <w:t>analiza ich potrzeb pod kątem funkcjonalności e-usługi</w:t>
            </w:r>
            <w:r w:rsidR="009D7001">
              <w:rPr>
                <w:rFonts w:asciiTheme="minorHAnsi" w:hAnsiTheme="minorHAnsi"/>
                <w:b/>
                <w:color w:val="000000"/>
              </w:rPr>
              <w:t>.</w:t>
            </w:r>
          </w:p>
        </w:tc>
      </w:tr>
      <w:tr w:rsidR="00C16494" w:rsidRPr="008F4E28" w:rsidTr="002C4B31">
        <w:trPr>
          <w:trHeight w:val="43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 w:rsidP="00943643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 xml:space="preserve">maksymalnie </w:t>
            </w:r>
            <w:r w:rsidR="00692DA3">
              <w:rPr>
                <w:rFonts w:asciiTheme="minorHAnsi" w:hAnsiTheme="minorHAnsi"/>
              </w:rPr>
              <w:t>6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692DA3" w:rsidRPr="008F4E28" w:rsidTr="002C4B31">
        <w:trPr>
          <w:trHeight w:val="41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DA3" w:rsidRPr="008F4E28" w:rsidRDefault="00692DA3" w:rsidP="007B3C31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Powszechność wykorzystania e-usługi</w:t>
            </w:r>
            <w:r w:rsidR="009D7001">
              <w:rPr>
                <w:rFonts w:asciiTheme="minorHAnsi" w:hAnsiTheme="minorHAnsi"/>
                <w:b/>
                <w:color w:val="000000"/>
              </w:rPr>
              <w:t>.</w:t>
            </w:r>
          </w:p>
        </w:tc>
      </w:tr>
      <w:tr w:rsidR="00C16494" w:rsidRPr="008F4E28" w:rsidTr="002C4B31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4740A1" w:rsidP="00943643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 xml:space="preserve">maksymalnie </w:t>
            </w:r>
            <w:r w:rsidR="00692DA3">
              <w:rPr>
                <w:rFonts w:asciiTheme="minorHAnsi" w:hAnsiTheme="minorHAnsi"/>
              </w:rPr>
              <w:t>6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C16494" w:rsidRPr="008F4E28" w:rsidTr="002C4B31">
        <w:trPr>
          <w:trHeight w:val="3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6494" w:rsidRPr="007F05AD" w:rsidRDefault="00692DA3" w:rsidP="009436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Testy funkcjonalności e-usługi</w:t>
            </w:r>
            <w:r w:rsidR="009D7001">
              <w:rPr>
                <w:rFonts w:asciiTheme="minorHAnsi" w:hAnsiTheme="minorHAnsi"/>
                <w:b/>
              </w:rPr>
              <w:t>.</w:t>
            </w:r>
          </w:p>
        </w:tc>
      </w:tr>
      <w:tr w:rsidR="00C16494" w:rsidRPr="008F4E28" w:rsidTr="002C4B31">
        <w:trPr>
          <w:trHeight w:val="4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7F05AD" w:rsidRDefault="00C16494" w:rsidP="00943643">
            <w:pPr>
              <w:rPr>
                <w:rFonts w:asciiTheme="minorHAnsi" w:hAnsiTheme="minorHAnsi"/>
              </w:rPr>
            </w:pPr>
            <w:r w:rsidRPr="007F05AD">
              <w:rPr>
                <w:rFonts w:asciiTheme="minorHAnsi" w:hAnsiTheme="minorHAnsi"/>
              </w:rPr>
              <w:t xml:space="preserve">&lt;tekst&gt; maksymalnie </w:t>
            </w:r>
            <w:r w:rsidR="00692DA3">
              <w:rPr>
                <w:rFonts w:asciiTheme="minorHAnsi" w:hAnsiTheme="minorHAnsi"/>
              </w:rPr>
              <w:t>6</w:t>
            </w:r>
            <w:r w:rsidRPr="007F05AD">
              <w:rPr>
                <w:rFonts w:asciiTheme="minorHAnsi" w:hAnsiTheme="minorHAnsi"/>
              </w:rPr>
              <w:t>000 znaków</w:t>
            </w:r>
          </w:p>
        </w:tc>
      </w:tr>
      <w:tr w:rsidR="001107D2" w:rsidRPr="008F4E28" w:rsidTr="001107D2">
        <w:trPr>
          <w:trHeight w:val="1021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07D2" w:rsidRPr="001107D2" w:rsidRDefault="001107D2" w:rsidP="00943643">
            <w:pPr>
              <w:rPr>
                <w:rFonts w:asciiTheme="minorHAnsi" w:hAnsiTheme="minorHAnsi"/>
                <w:b/>
              </w:rPr>
            </w:pPr>
            <w:r w:rsidRPr="001107D2">
              <w:rPr>
                <w:rFonts w:asciiTheme="minorHAnsi" w:hAnsiTheme="minorHAnsi"/>
                <w:b/>
              </w:rPr>
              <w:t>Systemy informatyczne przy pomocy których świadczona będzie e-usługa zapewniają interoperacyjność z innymi systemami administracji państwowej wdrożonymi lub planowanymi do wdrożenia.</w:t>
            </w:r>
          </w:p>
        </w:tc>
      </w:tr>
      <w:tr w:rsidR="001107D2" w:rsidRPr="008F4E28" w:rsidTr="002C4B31">
        <w:trPr>
          <w:trHeight w:val="4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2" w:rsidRPr="007F05AD" w:rsidRDefault="001107D2" w:rsidP="00943643">
            <w:pPr>
              <w:rPr>
                <w:rFonts w:asciiTheme="minorHAnsi" w:hAnsiTheme="minorHAnsi"/>
              </w:rPr>
            </w:pPr>
            <w:r w:rsidRPr="007F05AD">
              <w:rPr>
                <w:rFonts w:asciiTheme="minorHAnsi" w:hAnsiTheme="minorHAnsi"/>
              </w:rPr>
              <w:t xml:space="preserve">&lt;tekst&gt; maksymalnie </w:t>
            </w:r>
            <w:r>
              <w:rPr>
                <w:rFonts w:asciiTheme="minorHAnsi" w:hAnsiTheme="minorHAnsi"/>
              </w:rPr>
              <w:t>6</w:t>
            </w:r>
            <w:r w:rsidRPr="007F05AD">
              <w:rPr>
                <w:rFonts w:asciiTheme="minorHAnsi" w:hAnsiTheme="minorHAnsi"/>
              </w:rPr>
              <w:t>000 znaków</w:t>
            </w:r>
          </w:p>
        </w:tc>
      </w:tr>
    </w:tbl>
    <w:p w:rsidR="001C477C" w:rsidRPr="008F4E28" w:rsidRDefault="001C477C" w:rsidP="007B3C31">
      <w:pPr>
        <w:spacing w:before="12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+dodaj kolejną usługę</w:t>
      </w:r>
    </w:p>
    <w:p w:rsidR="001C477C" w:rsidRPr="008F4E28" w:rsidRDefault="00E531FF" w:rsidP="00A85E13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9</w:t>
      </w:r>
      <w:r w:rsidR="001C477C" w:rsidRPr="008F4E28">
        <w:rPr>
          <w:rFonts w:asciiTheme="minorHAnsi" w:hAnsiTheme="minorHAnsi"/>
          <w:b/>
        </w:rPr>
        <w:t>b. Usługi wewnątrzadministracyjne (A2A) niezbędne dla funkcjonowania e-usług publicznych typu A2B, A2C</w:t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2126"/>
        <w:gridCol w:w="3194"/>
        <w:gridCol w:w="2334"/>
      </w:tblGrid>
      <w:tr w:rsidR="00692DA3" w:rsidRPr="008F4E28" w:rsidTr="005250BE">
        <w:trPr>
          <w:trHeight w:val="30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DA3" w:rsidRPr="008F4E28" w:rsidRDefault="00692DA3" w:rsidP="00140B8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 xml:space="preserve">Nazwa </w:t>
            </w:r>
            <w:r w:rsidR="0077013D">
              <w:rPr>
                <w:rFonts w:asciiTheme="minorHAnsi" w:hAnsiTheme="minorHAnsi"/>
                <w:b/>
                <w:color w:val="000000"/>
              </w:rPr>
              <w:t xml:space="preserve">tworzonej lub rozwijanej </w:t>
            </w:r>
            <w:r w:rsidRPr="008F4E28">
              <w:rPr>
                <w:rFonts w:asciiTheme="minorHAnsi" w:hAnsiTheme="minorHAnsi"/>
                <w:b/>
                <w:color w:val="000000"/>
              </w:rPr>
              <w:t>e-usługi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DA3" w:rsidRPr="00CA45FF" w:rsidRDefault="00692DA3" w:rsidP="00C10719">
            <w:pPr>
              <w:rPr>
                <w:rFonts w:asciiTheme="minorHAnsi" w:hAnsiTheme="minorHAnsi"/>
                <w:b/>
              </w:rPr>
            </w:pPr>
            <w:r w:rsidRPr="00CA45FF">
              <w:rPr>
                <w:rFonts w:asciiTheme="minorHAnsi" w:hAnsiTheme="minorHAnsi"/>
                <w:b/>
              </w:rPr>
              <w:t>Usługa A2B/A2C do rozwoju której przyczynia się usługa A2A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DA3" w:rsidRPr="008F4E28" w:rsidRDefault="00692DA3" w:rsidP="00C10719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Dotychczasowe funkcjonalności e-usługi (jeżeli dotyczy)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DA3" w:rsidRPr="008F4E28" w:rsidRDefault="00692DA3" w:rsidP="00C10719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Nowe funkcjonalności e-usługi (szczególne cechy lub elementy)</w:t>
            </w:r>
          </w:p>
        </w:tc>
      </w:tr>
      <w:tr w:rsidR="00692DA3" w:rsidRPr="008F4E28" w:rsidTr="005250BE">
        <w:trPr>
          <w:trHeight w:val="30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3" w:rsidRPr="008F4E28" w:rsidRDefault="00692DA3" w:rsidP="00140B8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200 znaków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3" w:rsidRPr="008F4E28" w:rsidRDefault="00692DA3" w:rsidP="00C10719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200 znaków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3" w:rsidRPr="008F4E28" w:rsidRDefault="00692DA3" w:rsidP="00C10719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&lt;tekst&gt; (1000 znaków)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3" w:rsidRPr="008F4E28" w:rsidRDefault="00692DA3" w:rsidP="005E23DA">
            <w:pPr>
              <w:pStyle w:val="Akapitzlist"/>
              <w:ind w:left="214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&lt;tekst&gt; (1000 znaków)</w:t>
            </w:r>
          </w:p>
        </w:tc>
      </w:tr>
      <w:tr w:rsidR="00692DA3" w:rsidRPr="008F4E28" w:rsidTr="00C57213">
        <w:trPr>
          <w:trHeight w:val="283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DA3" w:rsidRPr="008F4E28" w:rsidRDefault="00F10416" w:rsidP="00076BCA">
            <w:pPr>
              <w:tabs>
                <w:tab w:val="right" w:pos="12081"/>
              </w:tabs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Opis e-usługi,</w:t>
            </w:r>
            <w:r>
              <w:rPr>
                <w:rFonts w:asciiTheme="minorHAnsi" w:hAnsiTheme="minorHAnsi"/>
                <w:b/>
                <w:color w:val="000000"/>
              </w:rPr>
              <w:t xml:space="preserve"> sposób działania,</w:t>
            </w:r>
            <w:r w:rsidRPr="008F4E28">
              <w:rPr>
                <w:rFonts w:asciiTheme="minorHAnsi" w:hAnsiTheme="minorHAnsi"/>
                <w:b/>
                <w:color w:val="000000"/>
              </w:rPr>
              <w:t xml:space="preserve"> powody realizacji e-usługi</w:t>
            </w:r>
            <w:r w:rsidR="00076BCA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8F4E28">
              <w:rPr>
                <w:rFonts w:asciiTheme="minorHAnsi" w:hAnsiTheme="minorHAnsi"/>
                <w:b/>
                <w:color w:val="000000"/>
              </w:rPr>
              <w:t>oraz podmiot odpowiedzialny za jej świadczenie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</w:p>
        </w:tc>
      </w:tr>
      <w:tr w:rsidR="00692DA3" w:rsidRPr="008F4E28" w:rsidTr="00C57213">
        <w:trPr>
          <w:trHeight w:val="461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3" w:rsidRPr="008F4E28" w:rsidRDefault="00692DA3" w:rsidP="00FE4F98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692DA3" w:rsidRPr="008F4E28" w:rsidTr="00C57213">
        <w:trPr>
          <w:trHeight w:val="512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DA3" w:rsidRPr="008F4E28" w:rsidRDefault="00F10416" w:rsidP="009D700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 xml:space="preserve">Grupa usługobiorców </w:t>
            </w:r>
            <w:r>
              <w:rPr>
                <w:rFonts w:asciiTheme="minorHAnsi" w:hAnsiTheme="minorHAnsi"/>
                <w:b/>
                <w:color w:val="000000"/>
              </w:rPr>
              <w:t xml:space="preserve">e-usługi </w:t>
            </w:r>
            <w:r w:rsidRPr="008F4E28">
              <w:rPr>
                <w:rFonts w:asciiTheme="minorHAnsi" w:hAnsiTheme="minorHAnsi"/>
                <w:b/>
                <w:color w:val="000000"/>
              </w:rPr>
              <w:t xml:space="preserve">oraz </w:t>
            </w:r>
            <w:r>
              <w:rPr>
                <w:rFonts w:asciiTheme="minorHAnsi" w:hAnsiTheme="minorHAnsi"/>
                <w:b/>
                <w:color w:val="000000"/>
              </w:rPr>
              <w:t>analiza ich potrzeb pod kątem funkcjonalności e-usługi.</w:t>
            </w:r>
          </w:p>
        </w:tc>
      </w:tr>
      <w:tr w:rsidR="00692DA3" w:rsidRPr="008F4E28" w:rsidTr="00C57213">
        <w:trPr>
          <w:trHeight w:val="420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3" w:rsidRPr="008F4E28" w:rsidRDefault="00692DA3" w:rsidP="00FE4F98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 xml:space="preserve">maksymalnie </w:t>
            </w:r>
            <w:r w:rsidR="00F10416">
              <w:rPr>
                <w:rFonts w:asciiTheme="minorHAnsi" w:hAnsiTheme="minorHAnsi"/>
              </w:rPr>
              <w:t>6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692DA3" w:rsidRPr="008F4E28" w:rsidTr="00C57213">
        <w:trPr>
          <w:trHeight w:val="444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DA3" w:rsidRPr="008F4E28" w:rsidRDefault="00F10416" w:rsidP="00140B81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Powszechność wykorzystania e-usługi.</w:t>
            </w:r>
          </w:p>
        </w:tc>
      </w:tr>
      <w:tr w:rsidR="00692DA3" w:rsidRPr="008F4E28" w:rsidTr="00C57213">
        <w:trPr>
          <w:trHeight w:val="376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3" w:rsidRPr="008F4E28" w:rsidRDefault="00692DA3" w:rsidP="00FE4F98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 xml:space="preserve">maksymalnie </w:t>
            </w:r>
            <w:r w:rsidR="00F10416">
              <w:rPr>
                <w:rFonts w:asciiTheme="minorHAnsi" w:hAnsiTheme="minorHAnsi"/>
              </w:rPr>
              <w:t>6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692DA3" w:rsidRPr="008F4E28" w:rsidTr="005250BE">
        <w:trPr>
          <w:trHeight w:val="660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2DA3" w:rsidRPr="008F4E28" w:rsidRDefault="00F10416" w:rsidP="00FE4F9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</w:rPr>
              <w:t>Testy funkcjonalności e-usługi.</w:t>
            </w:r>
          </w:p>
        </w:tc>
      </w:tr>
      <w:tr w:rsidR="00692DA3" w:rsidRPr="008F4E28" w:rsidTr="00C57213">
        <w:trPr>
          <w:trHeight w:val="322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3" w:rsidRPr="008F4E28" w:rsidRDefault="00692DA3" w:rsidP="00FE4F98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 xml:space="preserve">maksymalnie </w:t>
            </w:r>
            <w:r w:rsidR="00F10416">
              <w:rPr>
                <w:rFonts w:asciiTheme="minorHAnsi" w:hAnsiTheme="minorHAnsi"/>
              </w:rPr>
              <w:t>6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E61683" w:rsidRPr="008F4E28" w:rsidTr="00E61683">
        <w:trPr>
          <w:trHeight w:val="322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1683" w:rsidRPr="008F4E28" w:rsidRDefault="00E61683" w:rsidP="00FE4F98">
            <w:pPr>
              <w:rPr>
                <w:rFonts w:asciiTheme="minorHAnsi" w:hAnsiTheme="minorHAnsi"/>
                <w:color w:val="000000"/>
              </w:rPr>
            </w:pPr>
            <w:r w:rsidRPr="001107D2">
              <w:rPr>
                <w:rFonts w:asciiTheme="minorHAnsi" w:hAnsiTheme="minorHAnsi"/>
                <w:b/>
              </w:rPr>
              <w:t>Systemy informatyczne przy pomocy których świadczona będzie e-usługa zapewniają interoperacyjność z innymi systemami administracji państwowej wdrożonymi lub planowanymi do wdrożenia.</w:t>
            </w:r>
          </w:p>
        </w:tc>
      </w:tr>
      <w:tr w:rsidR="00E61683" w:rsidRPr="008F4E28" w:rsidTr="00C57213">
        <w:trPr>
          <w:trHeight w:val="322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83" w:rsidRPr="008F4E28" w:rsidRDefault="00E61683" w:rsidP="00FE4F98">
            <w:pPr>
              <w:rPr>
                <w:rFonts w:asciiTheme="minorHAnsi" w:hAnsiTheme="minorHAnsi"/>
                <w:color w:val="000000"/>
              </w:rPr>
            </w:pPr>
            <w:r w:rsidRPr="007F05AD">
              <w:rPr>
                <w:rFonts w:asciiTheme="minorHAnsi" w:hAnsiTheme="minorHAnsi"/>
              </w:rPr>
              <w:t xml:space="preserve">&lt;tekst&gt; maksymalnie </w:t>
            </w:r>
            <w:r>
              <w:rPr>
                <w:rFonts w:asciiTheme="minorHAnsi" w:hAnsiTheme="minorHAnsi"/>
              </w:rPr>
              <w:t>6</w:t>
            </w:r>
            <w:r w:rsidRPr="007F05AD">
              <w:rPr>
                <w:rFonts w:asciiTheme="minorHAnsi" w:hAnsiTheme="minorHAnsi"/>
              </w:rPr>
              <w:t>000 znaków</w:t>
            </w:r>
          </w:p>
        </w:tc>
      </w:tr>
    </w:tbl>
    <w:p w:rsidR="001C477C" w:rsidRPr="008F4E28" w:rsidRDefault="001C477C" w:rsidP="007B3C31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+dodaj kolejną usługę</w:t>
      </w:r>
    </w:p>
    <w:p w:rsidR="003A16E6" w:rsidRPr="00CF48B0" w:rsidRDefault="003A16E6" w:rsidP="003A16E6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CF48B0">
        <w:rPr>
          <w:rFonts w:asciiTheme="minorHAnsi" w:hAnsiTheme="minorHAnsi"/>
          <w:b/>
        </w:rPr>
        <w:t>1</w:t>
      </w:r>
      <w:r w:rsidR="00BE5814">
        <w:rPr>
          <w:rFonts w:asciiTheme="minorHAnsi" w:hAnsiTheme="minorHAnsi"/>
          <w:b/>
        </w:rPr>
        <w:t>0</w:t>
      </w:r>
      <w:r w:rsidRPr="00CF48B0">
        <w:rPr>
          <w:rFonts w:asciiTheme="minorHAnsi" w:hAnsiTheme="minorHAnsi"/>
          <w:b/>
        </w:rPr>
        <w:t xml:space="preserve">. Standard </w:t>
      </w:r>
      <w:r w:rsidR="007D4974">
        <w:rPr>
          <w:rFonts w:asciiTheme="minorHAnsi" w:hAnsiTheme="minorHAnsi"/>
          <w:b/>
        </w:rPr>
        <w:t>udostępnionych systemów teleinformatycznych</w:t>
      </w:r>
      <w:r w:rsidRPr="00CF48B0">
        <w:rPr>
          <w:rFonts w:asciiTheme="minorHAnsi" w:hAnsiTheme="minorHAnsi"/>
          <w:b/>
        </w:rPr>
        <w:t xml:space="preserve"> 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0"/>
      </w:tblGrid>
      <w:tr w:rsidR="003A16E6" w:rsidRPr="00CF48B0" w:rsidTr="00C57213">
        <w:trPr>
          <w:trHeight w:val="44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6E6" w:rsidRPr="00CF48B0" w:rsidRDefault="003A16E6" w:rsidP="00584D7D">
            <w:pPr>
              <w:rPr>
                <w:rFonts w:asciiTheme="minorHAnsi" w:hAnsiTheme="minorHAnsi"/>
                <w:b/>
                <w:bCs/>
              </w:rPr>
            </w:pPr>
            <w:r w:rsidRPr="00CF48B0">
              <w:rPr>
                <w:rFonts w:asciiTheme="minorHAnsi" w:hAnsiTheme="minorHAnsi"/>
                <w:b/>
                <w:bCs/>
              </w:rPr>
              <w:t xml:space="preserve">Poziom dostępności systemów względem wymagań określonych w WCAG 2.0 </w:t>
            </w:r>
            <w:r w:rsidR="00797FEC">
              <w:rPr>
                <w:rFonts w:asciiTheme="minorHAnsi" w:hAnsiTheme="minorHAnsi"/>
                <w:b/>
                <w:bCs/>
              </w:rPr>
              <w:t>na poziomie AA</w:t>
            </w:r>
          </w:p>
        </w:tc>
      </w:tr>
      <w:tr w:rsidR="003A16E6" w:rsidRPr="00CF48B0" w:rsidTr="00C57213">
        <w:trPr>
          <w:trHeight w:val="27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6" w:rsidRPr="00CF48B0" w:rsidRDefault="003A16E6" w:rsidP="00584D7D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lang w:eastAsia="pl-PL"/>
              </w:rPr>
            </w:pPr>
            <w:r w:rsidRPr="00CF48B0">
              <w:rPr>
                <w:rFonts w:asciiTheme="minorHAnsi" w:hAnsiTheme="minorHAnsi"/>
                <w:lang w:eastAsia="pl-PL"/>
              </w:rPr>
              <w:t>&lt;tekst&gt; (maksymalnie 8000 znaków)</w:t>
            </w:r>
          </w:p>
        </w:tc>
      </w:tr>
    </w:tbl>
    <w:p w:rsidR="00266E8C" w:rsidRPr="003A16E6" w:rsidRDefault="00266E8C" w:rsidP="007B3C31">
      <w:pPr>
        <w:rPr>
          <w:rFonts w:asciiTheme="minorHAnsi" w:hAnsiTheme="minorHAnsi"/>
          <w:b/>
          <w:color w:val="F79646" w:themeColor="accent6"/>
        </w:rPr>
      </w:pPr>
    </w:p>
    <w:p w:rsidR="001C477C" w:rsidRPr="008F4E28" w:rsidRDefault="001C477C" w:rsidP="001A08AD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BE5814">
        <w:rPr>
          <w:rFonts w:asciiTheme="minorHAnsi" w:hAnsiTheme="minorHAnsi"/>
          <w:b/>
        </w:rPr>
        <w:t>1</w:t>
      </w:r>
      <w:r w:rsidRPr="00C869AC">
        <w:rPr>
          <w:rFonts w:asciiTheme="minorHAnsi" w:hAnsiTheme="minorHAnsi"/>
          <w:b/>
        </w:rPr>
        <w:t xml:space="preserve">. </w:t>
      </w:r>
      <w:r w:rsidRPr="008F4E28">
        <w:rPr>
          <w:rFonts w:asciiTheme="minorHAnsi" w:hAnsiTheme="minorHAnsi"/>
          <w:b/>
        </w:rPr>
        <w:t>Pomoc publiczna i pomoc 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657605">
        <w:tc>
          <w:tcPr>
            <w:tcW w:w="4606" w:type="dxa"/>
            <w:shd w:val="pct15" w:color="auto" w:fill="auto"/>
            <w:vAlign w:val="center"/>
          </w:tcPr>
          <w:p w:rsidR="001C477C" w:rsidRPr="008F4E28" w:rsidRDefault="001C477C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pct25" w:color="auto" w:fill="auto"/>
            <w:vAlign w:val="center"/>
          </w:tcPr>
          <w:p w:rsidR="001C477C" w:rsidRPr="008F4E28" w:rsidRDefault="001C477C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&lt;lista wyboru&gt; (tak/nie)  </w:t>
            </w:r>
          </w:p>
          <w:p w:rsidR="001C477C" w:rsidRPr="008F4E28" w:rsidRDefault="001C477C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zablokowane do edycji na opcji </w:t>
            </w:r>
            <w:r w:rsidR="00F10416">
              <w:rPr>
                <w:rFonts w:asciiTheme="minorHAnsi" w:hAnsiTheme="minorHAnsi"/>
              </w:rPr>
              <w:t>nie</w:t>
            </w:r>
          </w:p>
        </w:tc>
      </w:tr>
      <w:tr w:rsidR="001C477C" w:rsidRPr="008F4E28" w:rsidTr="00001799">
        <w:tc>
          <w:tcPr>
            <w:tcW w:w="4606" w:type="dxa"/>
            <w:shd w:val="pct15" w:color="auto" w:fill="auto"/>
          </w:tcPr>
          <w:p w:rsidR="001C477C" w:rsidRPr="008F4E28" w:rsidRDefault="001C477C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Charakter wsparcia</w:t>
            </w:r>
            <w:r w:rsidR="00D70FF9" w:rsidRPr="008F4E28">
              <w:rPr>
                <w:rFonts w:asciiTheme="minorHAnsi" w:hAnsiTheme="minorHAnsi"/>
                <w:b/>
              </w:rPr>
              <w:t xml:space="preserve">/ </w:t>
            </w:r>
          </w:p>
        </w:tc>
        <w:tc>
          <w:tcPr>
            <w:tcW w:w="4606" w:type="dxa"/>
            <w:shd w:val="pct25" w:color="auto" w:fill="auto"/>
          </w:tcPr>
          <w:p w:rsidR="001C477C" w:rsidRPr="004971F0" w:rsidRDefault="001C477C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971F0">
              <w:rPr>
                <w:rFonts w:asciiTheme="minorHAnsi" w:hAnsiTheme="minorHAnsi"/>
                <w:sz w:val="22"/>
                <w:szCs w:val="22"/>
              </w:rPr>
              <w:t>Bez pomocy publicznej</w:t>
            </w:r>
          </w:p>
          <w:p w:rsidR="001C477C" w:rsidRPr="008F4E28" w:rsidRDefault="001C477C" w:rsidP="003026BB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&lt;lista wielokrotnego wyboru&gt; </w:t>
            </w:r>
          </w:p>
          <w:p w:rsidR="001C477C" w:rsidRPr="008F4E28" w:rsidRDefault="001C477C" w:rsidP="003026BB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wsparcie nie spełnia przesłanek pomocy publicznej</w:t>
            </w:r>
          </w:p>
          <w:p w:rsidR="001C477C" w:rsidRPr="008F4E28" w:rsidRDefault="001C477C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Wsparcie spełnia przesłanki pomocy publicznej, ale w związku ze spełnieniem odpowiednich dla danego projektu warunków wskazanych w dokumencie: „Metodologia szacowania wysokości dofinasowania w związku z prowadzeniem przez Beneficjenta działania 2.1. Programu Operacyjnego Polska Cyfrowa 2014-2020 działalności gospodarczej w rozumieniu unijnym” może być udzielone jako nie stanowiące pomocy publicznej lub pomocy de minimis.</w:t>
            </w:r>
          </w:p>
        </w:tc>
      </w:tr>
    </w:tbl>
    <w:p w:rsidR="001C477C" w:rsidRPr="008F4E28" w:rsidRDefault="001C477C" w:rsidP="00064CA8">
      <w:pPr>
        <w:spacing w:after="0"/>
        <w:rPr>
          <w:rFonts w:asciiTheme="minorHAnsi" w:hAnsiTheme="minorHAnsi"/>
          <w:b/>
        </w:rPr>
      </w:pPr>
    </w:p>
    <w:p w:rsidR="001C477C" w:rsidRPr="008F4E28" w:rsidRDefault="001C477C" w:rsidP="00064CA8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BE5814">
        <w:rPr>
          <w:rFonts w:asciiTheme="minorHAnsi" w:hAnsiTheme="minorHAnsi"/>
          <w:b/>
        </w:rPr>
        <w:t>2</w:t>
      </w:r>
      <w:r w:rsidRPr="00C869AC">
        <w:rPr>
          <w:rFonts w:asciiTheme="minorHAnsi" w:hAnsiTheme="minorHAnsi"/>
          <w:b/>
        </w:rPr>
        <w:t xml:space="preserve">. </w:t>
      </w:r>
      <w:r w:rsidRPr="008F4E28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1C477C" w:rsidRPr="008F4E28" w:rsidTr="00001799">
        <w:tc>
          <w:tcPr>
            <w:tcW w:w="9180" w:type="dxa"/>
            <w:shd w:val="pct12" w:color="auto" w:fill="auto"/>
            <w:vAlign w:val="center"/>
          </w:tcPr>
          <w:p w:rsidR="001C477C" w:rsidRPr="008F4E28" w:rsidRDefault="001C477C" w:rsidP="00EB1B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Zgodność projektu z zasadą równości szans i niedyskryminacji, w tym dostępności dla osób </w:t>
            </w:r>
            <w:r w:rsidR="00076BCA">
              <w:rPr>
                <w:rFonts w:asciiTheme="minorHAnsi" w:hAnsiTheme="minorHAnsi"/>
                <w:b/>
              </w:rPr>
              <w:t xml:space="preserve">z </w:t>
            </w:r>
            <w:r w:rsidRPr="008F4E28">
              <w:rPr>
                <w:rFonts w:asciiTheme="minorHAnsi" w:hAnsiTheme="minorHAnsi"/>
                <w:b/>
              </w:rPr>
              <w:t xml:space="preserve">niepełnosprawnościami                                                                      </w:t>
            </w:r>
          </w:p>
        </w:tc>
      </w:tr>
      <w:tr w:rsidR="001C477C" w:rsidRPr="008F4E28" w:rsidTr="002C4B31">
        <w:trPr>
          <w:trHeight w:val="467"/>
        </w:trPr>
        <w:tc>
          <w:tcPr>
            <w:tcW w:w="9180" w:type="dxa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&lt;tekst&gt;(maksymalnie 4000 znaków)</w:t>
            </w:r>
          </w:p>
        </w:tc>
      </w:tr>
      <w:tr w:rsidR="001C477C" w:rsidRPr="008F4E28" w:rsidTr="006A15E5">
        <w:tc>
          <w:tcPr>
            <w:tcW w:w="9180" w:type="dxa"/>
            <w:shd w:val="clear" w:color="auto" w:fill="D9D9D9"/>
            <w:vAlign w:val="center"/>
          </w:tcPr>
          <w:p w:rsidR="001C477C" w:rsidRPr="008F4E28" w:rsidRDefault="001C477C" w:rsidP="006A15E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Zgodność projektu z zasadą równości szans kobiet i mężczyzn</w:t>
            </w:r>
            <w:r w:rsidRPr="008F4E28">
              <w:rPr>
                <w:rFonts w:asciiTheme="minorHAnsi" w:hAnsiTheme="minorHAnsi"/>
              </w:rPr>
              <w:t xml:space="preserve">                                    </w:t>
            </w:r>
          </w:p>
        </w:tc>
      </w:tr>
      <w:tr w:rsidR="001C477C" w:rsidRPr="008F4E28" w:rsidTr="002C4B31">
        <w:trPr>
          <w:trHeight w:val="408"/>
        </w:trPr>
        <w:tc>
          <w:tcPr>
            <w:tcW w:w="9180" w:type="dxa"/>
            <w:vAlign w:val="center"/>
          </w:tcPr>
          <w:p w:rsidR="001C477C" w:rsidRPr="008F4E28" w:rsidRDefault="001C477C" w:rsidP="006A15E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&lt;tekst&gt;(maksymalnie 4000 znaków)</w:t>
            </w:r>
          </w:p>
        </w:tc>
      </w:tr>
      <w:tr w:rsidR="001C477C" w:rsidRPr="008F4E28" w:rsidTr="00001799">
        <w:tc>
          <w:tcPr>
            <w:tcW w:w="9180" w:type="dxa"/>
            <w:shd w:val="pct12" w:color="auto" w:fill="auto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Zgodność projektu z zasadami dotyczącymi zrównoważonego rozwoju</w:t>
            </w:r>
            <w:r w:rsidRPr="008F4E28">
              <w:rPr>
                <w:rFonts w:asciiTheme="minorHAnsi" w:hAnsiTheme="minorHAnsi"/>
              </w:rPr>
              <w:t xml:space="preserve">                                              </w:t>
            </w:r>
          </w:p>
        </w:tc>
      </w:tr>
      <w:tr w:rsidR="001C477C" w:rsidRPr="008F4E28" w:rsidTr="002C4B31">
        <w:trPr>
          <w:trHeight w:val="432"/>
        </w:trPr>
        <w:tc>
          <w:tcPr>
            <w:tcW w:w="9180" w:type="dxa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&lt;tekst&gt;(maksymalnie 4000 znaków)</w:t>
            </w:r>
          </w:p>
        </w:tc>
      </w:tr>
    </w:tbl>
    <w:p w:rsidR="001C477C" w:rsidRDefault="001C477C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:rsidR="001A3229" w:rsidRPr="00902959" w:rsidRDefault="001A3229" w:rsidP="001A3229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 w:eastAsia="pl-PL"/>
        </w:rPr>
      </w:pPr>
      <w:r w:rsidRPr="00902959">
        <w:rPr>
          <w:rFonts w:asciiTheme="minorHAnsi" w:hAnsiTheme="minorHAnsi"/>
          <w:b/>
          <w:sz w:val="22"/>
          <w:szCs w:val="22"/>
          <w:lang w:val="pl-PL"/>
        </w:rPr>
        <w:t>1</w:t>
      </w:r>
      <w:r w:rsidR="004971F0">
        <w:rPr>
          <w:rFonts w:asciiTheme="minorHAnsi" w:hAnsiTheme="minorHAnsi"/>
          <w:b/>
          <w:sz w:val="22"/>
          <w:szCs w:val="22"/>
          <w:lang w:val="pl-PL"/>
        </w:rPr>
        <w:t>3</w:t>
      </w:r>
      <w:r w:rsidRPr="00902959"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  <w:r w:rsidRPr="00902959">
        <w:rPr>
          <w:rFonts w:asciiTheme="minorHAnsi" w:hAnsiTheme="minorHAnsi"/>
          <w:b/>
          <w:sz w:val="22"/>
          <w:szCs w:val="22"/>
          <w:lang w:val="pl-PL" w:eastAsia="pl-PL"/>
        </w:rPr>
        <w:t>Komplementarność projektu z innymi projektami realizowanymi w latach 2007-2013 oraz 2014-2020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722"/>
        <w:gridCol w:w="1676"/>
        <w:gridCol w:w="2358"/>
      </w:tblGrid>
      <w:tr w:rsidR="001A3229" w:rsidRPr="00902959" w:rsidTr="00F10416">
        <w:tc>
          <w:tcPr>
            <w:tcW w:w="3340" w:type="dxa"/>
            <w:shd w:val="clear" w:color="auto" w:fill="BFBFBF" w:themeFill="background1" w:themeFillShade="BF"/>
          </w:tcPr>
          <w:p w:rsidR="001A3229" w:rsidRPr="00902959" w:rsidRDefault="001A3229" w:rsidP="000E6DB6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  <w:lang w:val="pl-PL" w:eastAsia="pl-PL"/>
              </w:rPr>
            </w:pPr>
            <w:r w:rsidRPr="00902959">
              <w:rPr>
                <w:rFonts w:asciiTheme="minorHAnsi" w:hAnsiTheme="minorHAnsi"/>
                <w:b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756" w:type="dxa"/>
            <w:gridSpan w:val="3"/>
          </w:tcPr>
          <w:p w:rsidR="001A3229" w:rsidRPr="00902959" w:rsidRDefault="001A3229" w:rsidP="004971F0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902959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:rsidR="001A3229" w:rsidRPr="00902959" w:rsidRDefault="001A3229" w:rsidP="000E6DB6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  <w:tr w:rsidR="001A3229" w:rsidRPr="00902959" w:rsidTr="00F10416">
        <w:tc>
          <w:tcPr>
            <w:tcW w:w="3340" w:type="dxa"/>
            <w:shd w:val="clear" w:color="auto" w:fill="BFBFBF" w:themeFill="background1" w:themeFillShade="BF"/>
          </w:tcPr>
          <w:p w:rsidR="001A3229" w:rsidRPr="002475C7" w:rsidRDefault="001A3229" w:rsidP="000E6DB6">
            <w:pPr>
              <w:spacing w:after="0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>Podmiot realizujący lub typ podmiotu</w:t>
            </w:r>
          </w:p>
        </w:tc>
        <w:tc>
          <w:tcPr>
            <w:tcW w:w="5756" w:type="dxa"/>
            <w:gridSpan w:val="3"/>
          </w:tcPr>
          <w:p w:rsidR="001A3229" w:rsidRPr="00902959" w:rsidRDefault="001A3229" w:rsidP="000E6DB6">
            <w:pPr>
              <w:spacing w:after="0"/>
              <w:rPr>
                <w:rFonts w:asciiTheme="minorHAnsi" w:hAnsiTheme="minorHAnsi"/>
              </w:rPr>
            </w:pPr>
            <w:r w:rsidRPr="00902959">
              <w:rPr>
                <w:rFonts w:asciiTheme="minorHAnsi" w:hAnsiTheme="minorHAnsi"/>
              </w:rPr>
              <w:t>&lt;tekst&gt;</w:t>
            </w:r>
            <w:r w:rsidR="00F10416">
              <w:rPr>
                <w:rFonts w:asciiTheme="minorHAnsi" w:hAnsiTheme="minorHAnsi"/>
              </w:rPr>
              <w:t xml:space="preserve"> (maksymalnie 200 znaków)</w:t>
            </w:r>
          </w:p>
        </w:tc>
      </w:tr>
      <w:tr w:rsidR="001A3229" w:rsidRPr="00902959" w:rsidTr="00F10416">
        <w:tc>
          <w:tcPr>
            <w:tcW w:w="3340" w:type="dxa"/>
            <w:shd w:val="clear" w:color="auto" w:fill="BFBFBF" w:themeFill="background1" w:themeFillShade="BF"/>
          </w:tcPr>
          <w:p w:rsidR="001A3229" w:rsidRPr="002475C7" w:rsidRDefault="001A3229" w:rsidP="000E6DB6">
            <w:pPr>
              <w:spacing w:after="0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>Nazwa/tytuł projektu lub typ projektu</w:t>
            </w:r>
          </w:p>
        </w:tc>
        <w:tc>
          <w:tcPr>
            <w:tcW w:w="5756" w:type="dxa"/>
            <w:gridSpan w:val="3"/>
          </w:tcPr>
          <w:p w:rsidR="001A3229" w:rsidRPr="00902959" w:rsidRDefault="001A3229" w:rsidP="002475C7">
            <w:pPr>
              <w:spacing w:after="0"/>
              <w:rPr>
                <w:rFonts w:asciiTheme="minorHAnsi" w:hAnsiTheme="minorHAnsi"/>
              </w:rPr>
            </w:pPr>
            <w:r w:rsidRPr="00902959">
              <w:rPr>
                <w:rFonts w:asciiTheme="minorHAnsi" w:hAnsiTheme="minorHAnsi"/>
              </w:rPr>
              <w:t>&lt;tekst&gt;</w:t>
            </w:r>
            <w:r w:rsidR="00F10416">
              <w:rPr>
                <w:rFonts w:asciiTheme="minorHAnsi" w:hAnsiTheme="minorHAnsi"/>
              </w:rPr>
              <w:t xml:space="preserve"> </w:t>
            </w:r>
          </w:p>
        </w:tc>
      </w:tr>
      <w:tr w:rsidR="001A3229" w:rsidRPr="00902959" w:rsidTr="00F10416">
        <w:tc>
          <w:tcPr>
            <w:tcW w:w="3340" w:type="dxa"/>
            <w:shd w:val="clear" w:color="auto" w:fill="BFBFBF" w:themeFill="background1" w:themeFillShade="BF"/>
          </w:tcPr>
          <w:p w:rsidR="001A3229" w:rsidRPr="002475C7" w:rsidRDefault="001A3229" w:rsidP="000E6DB6">
            <w:pPr>
              <w:spacing w:after="0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>Nr umowy o dofinansowanie/porozumienia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1A3229" w:rsidRPr="002475C7" w:rsidRDefault="001A3229" w:rsidP="000E6DB6">
            <w:pPr>
              <w:spacing w:after="0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 xml:space="preserve">Wartość ogółem </w:t>
            </w:r>
          </w:p>
          <w:p w:rsidR="001A3229" w:rsidRPr="002475C7" w:rsidRDefault="001A3229" w:rsidP="000E6DB6">
            <w:pPr>
              <w:spacing w:after="0"/>
              <w:rPr>
                <w:rFonts w:asciiTheme="minorHAnsi" w:hAnsiTheme="minorHAnsi"/>
                <w:b/>
              </w:rPr>
            </w:pPr>
          </w:p>
          <w:p w:rsidR="001A3229" w:rsidRPr="002475C7" w:rsidRDefault="001A3229" w:rsidP="000E6DB6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676" w:type="dxa"/>
            <w:shd w:val="clear" w:color="auto" w:fill="BFBFBF" w:themeFill="background1" w:themeFillShade="BF"/>
          </w:tcPr>
          <w:p w:rsidR="001A3229" w:rsidRPr="002475C7" w:rsidRDefault="001A3229" w:rsidP="000E6DB6">
            <w:pPr>
              <w:spacing w:after="0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 xml:space="preserve">Okres realizacji 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1A3229" w:rsidRPr="002475C7" w:rsidRDefault="001A3229" w:rsidP="000E6D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>Stan realizacji</w:t>
            </w:r>
          </w:p>
        </w:tc>
      </w:tr>
      <w:tr w:rsidR="00F10416" w:rsidRPr="00902959" w:rsidTr="00F10416">
        <w:trPr>
          <w:trHeight w:val="242"/>
        </w:trPr>
        <w:tc>
          <w:tcPr>
            <w:tcW w:w="3340" w:type="dxa"/>
            <w:tcBorders>
              <w:bottom w:val="single" w:sz="4" w:space="0" w:color="auto"/>
            </w:tcBorders>
          </w:tcPr>
          <w:p w:rsidR="00F10416" w:rsidRPr="00902959" w:rsidRDefault="00F10416" w:rsidP="00F10416">
            <w:pPr>
              <w:spacing w:after="0"/>
              <w:rPr>
                <w:rFonts w:asciiTheme="minorHAnsi" w:hAnsiTheme="minorHAnsi"/>
              </w:rPr>
            </w:pPr>
            <w:r w:rsidRPr="00902959">
              <w:rPr>
                <w:rFonts w:asciiTheme="minorHAnsi" w:hAnsiTheme="minorHAnsi"/>
              </w:rPr>
              <w:t>&lt;tekst&gt;</w:t>
            </w:r>
            <w:r>
              <w:rPr>
                <w:rFonts w:asciiTheme="minorHAnsi" w:hAnsiTheme="minorHAnsi"/>
              </w:rPr>
              <w:t xml:space="preserve"> (maksymalnie 200 znaków)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F10416" w:rsidRPr="00902959" w:rsidRDefault="00F10416" w:rsidP="00F10416">
            <w:pPr>
              <w:spacing w:after="0"/>
              <w:rPr>
                <w:rFonts w:asciiTheme="minorHAnsi" w:hAnsiTheme="minorHAnsi"/>
              </w:rPr>
            </w:pPr>
            <w:r w:rsidRPr="00902959">
              <w:rPr>
                <w:rFonts w:asciiTheme="minorHAnsi" w:hAnsiTheme="minorHAnsi"/>
              </w:rPr>
              <w:t>&lt;tekst&gt;</w:t>
            </w:r>
            <w:r>
              <w:rPr>
                <w:rFonts w:asciiTheme="minorHAnsi" w:hAnsiTheme="minorHAnsi"/>
              </w:rPr>
              <w:t xml:space="preserve"> (maksymalnie 200 znaków)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10416" w:rsidRPr="00902959" w:rsidRDefault="00F10416" w:rsidP="00F10416">
            <w:pPr>
              <w:spacing w:after="0"/>
              <w:rPr>
                <w:rFonts w:asciiTheme="minorHAnsi" w:hAnsiTheme="minorHAnsi"/>
              </w:rPr>
            </w:pPr>
            <w:r w:rsidRPr="00902959">
              <w:rPr>
                <w:rFonts w:asciiTheme="minorHAnsi" w:hAnsiTheme="minorHAnsi"/>
                <w:lang w:eastAsia="pl-PL"/>
              </w:rPr>
              <w:t>od RRRR-MM-DD do RRRR-MM-DD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10416" w:rsidRPr="00902959" w:rsidRDefault="00F10416" w:rsidP="00F10416">
            <w:pPr>
              <w:spacing w:after="0" w:line="240" w:lineRule="auto"/>
              <w:rPr>
                <w:rFonts w:asciiTheme="minorHAnsi" w:hAnsiTheme="minorHAnsi"/>
              </w:rPr>
            </w:pPr>
            <w:r w:rsidRPr="00902959">
              <w:rPr>
                <w:rFonts w:asciiTheme="minorHAnsi" w:hAnsiTheme="minorHAnsi"/>
              </w:rPr>
              <w:t>&lt;tekst&gt;</w:t>
            </w:r>
            <w:r>
              <w:rPr>
                <w:rFonts w:asciiTheme="minorHAnsi" w:hAnsiTheme="minorHAnsi"/>
              </w:rPr>
              <w:t xml:space="preserve"> (maksymalnie 1000 znaków)</w:t>
            </w:r>
          </w:p>
        </w:tc>
      </w:tr>
      <w:tr w:rsidR="00F10416" w:rsidRPr="00902959" w:rsidTr="00F10416">
        <w:tc>
          <w:tcPr>
            <w:tcW w:w="3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416" w:rsidRPr="002475C7" w:rsidRDefault="00F10416" w:rsidP="00F10416">
            <w:pPr>
              <w:spacing w:after="0"/>
              <w:rPr>
                <w:rFonts w:asciiTheme="minorHAnsi" w:hAnsiTheme="minorHAnsi"/>
                <w:b/>
              </w:rPr>
            </w:pPr>
            <w:r w:rsidRPr="002475C7">
              <w:rPr>
                <w:rFonts w:asciiTheme="minorHAnsi" w:hAnsiTheme="minorHAnsi"/>
                <w:b/>
              </w:rPr>
              <w:t xml:space="preserve">Opis powiązania </w:t>
            </w:r>
          </w:p>
        </w:tc>
        <w:tc>
          <w:tcPr>
            <w:tcW w:w="5756" w:type="dxa"/>
            <w:gridSpan w:val="3"/>
            <w:tcBorders>
              <w:bottom w:val="single" w:sz="4" w:space="0" w:color="auto"/>
            </w:tcBorders>
          </w:tcPr>
          <w:p w:rsidR="00F10416" w:rsidRPr="00902959" w:rsidRDefault="00F10416" w:rsidP="00F1041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&lt;tekst&gt; (maksymalnie 4</w:t>
            </w:r>
            <w:r w:rsidRPr="00902959">
              <w:rPr>
                <w:rFonts w:asciiTheme="minorHAnsi" w:hAnsiTheme="minorHAnsi"/>
              </w:rPr>
              <w:t>000 znaków)</w:t>
            </w:r>
          </w:p>
        </w:tc>
      </w:tr>
      <w:tr w:rsidR="00F10416" w:rsidRPr="00902959" w:rsidTr="00F10416"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6ED0" w:rsidRPr="00902959" w:rsidRDefault="00D16ED0" w:rsidP="00D16ED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+dodanie nowego projektu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6ED0" w:rsidRPr="00902959" w:rsidRDefault="00D16ED0" w:rsidP="00F10416">
            <w:pPr>
              <w:spacing w:after="0"/>
              <w:rPr>
                <w:rFonts w:asciiTheme="minorHAnsi" w:hAnsiTheme="minorHAnsi"/>
              </w:rPr>
            </w:pPr>
          </w:p>
        </w:tc>
      </w:tr>
    </w:tbl>
    <w:tbl>
      <w:tblPr>
        <w:tblpPr w:leftFromText="141" w:rightFromText="141" w:vertAnchor="text" w:horzAnchor="margin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16ED0" w:rsidRPr="00902959" w:rsidTr="00397719">
        <w:tc>
          <w:tcPr>
            <w:tcW w:w="9212" w:type="dxa"/>
            <w:shd w:val="clear" w:color="auto" w:fill="BFBFBF" w:themeFill="background1" w:themeFillShade="BF"/>
          </w:tcPr>
          <w:p w:rsidR="00D16ED0" w:rsidRPr="00902959" w:rsidRDefault="00D16ED0" w:rsidP="003977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02959">
              <w:rPr>
                <w:rFonts w:asciiTheme="minorHAnsi" w:hAnsiTheme="minorHAnsi" w:cs="Arial"/>
                <w:b/>
              </w:rPr>
              <w:t>Produkty projektów finansowanych z funduszy europejskich w latach 2007-2013, niezbędne do realizacji produktów planowanych w projektach zgłaszanych do POPC, są gotowe</w:t>
            </w:r>
          </w:p>
        </w:tc>
      </w:tr>
      <w:tr w:rsidR="00D16ED0" w:rsidRPr="00902959" w:rsidTr="00397719">
        <w:tc>
          <w:tcPr>
            <w:tcW w:w="9212" w:type="dxa"/>
          </w:tcPr>
          <w:p w:rsidR="00D16ED0" w:rsidRPr="00902959" w:rsidRDefault="00D16ED0" w:rsidP="003977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02959">
              <w:rPr>
                <w:rFonts w:asciiTheme="minorHAnsi" w:hAnsiTheme="minorHAnsi"/>
                <w:lang w:eastAsia="pl-PL"/>
              </w:rPr>
              <w:t>&lt;tekst&gt; (maksymalnie 4000 znaków)</w:t>
            </w:r>
          </w:p>
        </w:tc>
      </w:tr>
    </w:tbl>
    <w:p w:rsidR="00D16ED0" w:rsidRPr="00902959" w:rsidRDefault="00D16ED0" w:rsidP="00D16ED0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16ED0" w:rsidRPr="00902959" w:rsidTr="00397719">
        <w:tc>
          <w:tcPr>
            <w:tcW w:w="9212" w:type="dxa"/>
            <w:shd w:val="clear" w:color="auto" w:fill="BFBFBF" w:themeFill="background1" w:themeFillShade="BF"/>
          </w:tcPr>
          <w:p w:rsidR="00D16ED0" w:rsidRPr="00902959" w:rsidRDefault="00D16ED0" w:rsidP="003977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02959">
              <w:rPr>
                <w:rFonts w:asciiTheme="minorHAnsi" w:hAnsiTheme="minorHAnsi"/>
                <w:b/>
              </w:rPr>
              <w:t xml:space="preserve">Uzasadnienie niepowtarzalności </w:t>
            </w:r>
            <w:r w:rsidRPr="00902959">
              <w:rPr>
                <w:rFonts w:asciiTheme="minorHAnsi" w:eastAsia="Times New Roman" w:hAnsiTheme="minorHAnsi" w:cs="Arial"/>
                <w:b/>
                <w:lang w:eastAsia="pl-PL"/>
              </w:rPr>
              <w:t>specjalistycznych produktów projektu w kontekście produktów innych projektów</w:t>
            </w:r>
          </w:p>
        </w:tc>
      </w:tr>
      <w:tr w:rsidR="00D16ED0" w:rsidRPr="00902959" w:rsidTr="00397719">
        <w:tc>
          <w:tcPr>
            <w:tcW w:w="9212" w:type="dxa"/>
          </w:tcPr>
          <w:p w:rsidR="00D16ED0" w:rsidRPr="00902959" w:rsidRDefault="00D16ED0" w:rsidP="003977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02959">
              <w:rPr>
                <w:rFonts w:asciiTheme="minorHAnsi" w:hAnsiTheme="minorHAnsi"/>
                <w:lang w:eastAsia="pl-PL"/>
              </w:rPr>
              <w:t>&lt;tekst&gt; (maksymalnie 4000 znaków)</w:t>
            </w:r>
          </w:p>
        </w:tc>
      </w:tr>
    </w:tbl>
    <w:p w:rsidR="00D16ED0" w:rsidRDefault="00D16ED0" w:rsidP="00C50458">
      <w:pPr>
        <w:spacing w:after="0"/>
        <w:rPr>
          <w:rFonts w:asciiTheme="minorHAnsi" w:hAnsiTheme="minorHAnsi"/>
          <w:b/>
          <w:lang w:eastAsia="fr-FR"/>
        </w:rPr>
      </w:pPr>
    </w:p>
    <w:p w:rsidR="005E23DA" w:rsidRPr="0068674E" w:rsidRDefault="00B9325E" w:rsidP="00C50458">
      <w:pPr>
        <w:spacing w:after="0"/>
        <w:rPr>
          <w:rFonts w:asciiTheme="minorHAnsi" w:hAnsiTheme="minorHAnsi"/>
          <w:b/>
          <w:lang w:eastAsia="fr-FR"/>
        </w:rPr>
      </w:pPr>
      <w:r w:rsidRPr="00C869AC">
        <w:rPr>
          <w:rFonts w:asciiTheme="minorHAnsi" w:hAnsiTheme="minorHAnsi"/>
          <w:b/>
          <w:lang w:eastAsia="fr-FR"/>
        </w:rPr>
        <w:t>1</w:t>
      </w:r>
      <w:r w:rsidR="00E531FF" w:rsidRPr="00C869AC">
        <w:rPr>
          <w:rFonts w:asciiTheme="minorHAnsi" w:hAnsiTheme="minorHAnsi"/>
          <w:b/>
          <w:lang w:eastAsia="fr-FR"/>
        </w:rPr>
        <w:t>4</w:t>
      </w:r>
      <w:r w:rsidRPr="00C869AC">
        <w:rPr>
          <w:rFonts w:asciiTheme="minorHAnsi" w:hAnsiTheme="minorHAnsi"/>
          <w:b/>
          <w:lang w:eastAsia="fr-FR"/>
        </w:rPr>
        <w:t xml:space="preserve">. </w:t>
      </w:r>
      <w:r w:rsidRPr="0068674E">
        <w:rPr>
          <w:rFonts w:asciiTheme="minorHAnsi" w:hAnsiTheme="minorHAnsi"/>
          <w:b/>
          <w:lang w:eastAsia="fr-FR"/>
        </w:rPr>
        <w:t xml:space="preserve">Uzasadnienie strategiczne realizacji projektu   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9325E" w:rsidRPr="0068674E" w:rsidTr="00C57213">
        <w:tc>
          <w:tcPr>
            <w:tcW w:w="9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25E" w:rsidRPr="0068674E" w:rsidRDefault="00B9325E" w:rsidP="00B9325E">
            <w:pPr>
              <w:rPr>
                <w:rFonts w:asciiTheme="minorHAnsi" w:hAnsiTheme="minorHAnsi"/>
                <w:b/>
                <w:bCs/>
              </w:rPr>
            </w:pPr>
            <w:r w:rsidRPr="0068674E">
              <w:rPr>
                <w:rFonts w:asciiTheme="minorHAnsi" w:hAnsiTheme="minorHAnsi"/>
                <w:b/>
                <w:bCs/>
              </w:rPr>
              <w:t>Projekt wpisuje się w jeden z priorytetowych obszarów tematycznych wskazanych w POPC.  Projekt realizuje zalecenia Rady Unii Europejskiej w sprawie krajowego programu reform Polski na rok 2014 wskazane w POPC</w:t>
            </w:r>
          </w:p>
        </w:tc>
      </w:tr>
      <w:tr w:rsidR="00B9325E" w:rsidRPr="0068674E" w:rsidTr="009155A8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E" w:rsidRPr="0068674E" w:rsidRDefault="00B9325E" w:rsidP="00B9325E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>&lt;tekst&gt; (maksymalnie 4000 znaków)</w:t>
            </w:r>
          </w:p>
        </w:tc>
      </w:tr>
      <w:tr w:rsidR="00CF7941" w:rsidRPr="0068674E" w:rsidTr="00CF7941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941" w:rsidRPr="0068674E" w:rsidRDefault="00CF7941" w:rsidP="00B9325E">
            <w:pPr>
              <w:rPr>
                <w:rFonts w:asciiTheme="minorHAnsi" w:hAnsiTheme="minorHAnsi"/>
              </w:rPr>
            </w:pPr>
            <w:r w:rsidRPr="00180D3E">
              <w:rPr>
                <w:rFonts w:asciiTheme="minorHAnsi" w:hAnsiTheme="minorHAnsi"/>
                <w:b/>
                <w:spacing w:val="-4"/>
                <w:u w:val="single"/>
              </w:rPr>
              <w:t>Projekt realizuje społecznie istotne cele odnoszące się do poprawy warunków funkcjonowania przedsiębiorców lub poprawy jakości życia obywateli lub usprawnienia funkcjonowania państwa</w:t>
            </w:r>
          </w:p>
        </w:tc>
      </w:tr>
      <w:tr w:rsidR="00CF7941" w:rsidRPr="0068674E" w:rsidTr="009155A8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941" w:rsidRPr="0068674E" w:rsidRDefault="00CF7941" w:rsidP="00B9325E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>&lt;tekst&gt; (maksymalnie 2000 znaków)</w:t>
            </w:r>
          </w:p>
        </w:tc>
      </w:tr>
      <w:tr w:rsidR="00B9325E" w:rsidRPr="0068674E" w:rsidTr="009155A8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25E" w:rsidRPr="0068674E" w:rsidRDefault="00B9325E" w:rsidP="00B9325E">
            <w:pPr>
              <w:rPr>
                <w:rFonts w:asciiTheme="minorHAnsi" w:hAnsiTheme="minorHAnsi"/>
                <w:b/>
                <w:bCs/>
              </w:rPr>
            </w:pPr>
            <w:r w:rsidRPr="0068674E">
              <w:rPr>
                <w:rFonts w:asciiTheme="minorHAnsi" w:hAnsiTheme="minorHAnsi"/>
                <w:b/>
                <w:bCs/>
                <w:shd w:val="clear" w:color="auto" w:fill="DFDFDF"/>
              </w:rPr>
              <w:t>Konieczność realizacji projektu wynika ze zobowiązań nałożonych prawem Unii Europejskiej</w:t>
            </w:r>
          </w:p>
        </w:tc>
      </w:tr>
      <w:tr w:rsidR="00B9325E" w:rsidRPr="0068674E" w:rsidTr="00CF7941">
        <w:trPr>
          <w:trHeight w:val="554"/>
        </w:trPr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E" w:rsidRPr="0068674E" w:rsidRDefault="00B9325E" w:rsidP="00B9325E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>&lt;tekst&gt; (maksymalnie 2000 znaków)</w:t>
            </w:r>
          </w:p>
        </w:tc>
      </w:tr>
      <w:tr w:rsidR="00B9325E" w:rsidRPr="0068674E" w:rsidTr="009155A8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25E" w:rsidRPr="0068674E" w:rsidRDefault="00B549DC" w:rsidP="001107D2">
            <w:pPr>
              <w:rPr>
                <w:rFonts w:asciiTheme="minorHAnsi" w:hAnsiTheme="minorHAnsi"/>
                <w:b/>
                <w:bCs/>
              </w:rPr>
            </w:pPr>
            <w:r w:rsidRPr="00B549DC">
              <w:rPr>
                <w:rFonts w:asciiTheme="minorHAnsi" w:hAnsiTheme="minorHAnsi"/>
                <w:b/>
                <w:bCs/>
              </w:rPr>
              <w:t>Projekt dostarcza horyzontalnych w skali administracji rozwiązań w zakresie optymalizac</w:t>
            </w:r>
            <w:r>
              <w:rPr>
                <w:rFonts w:asciiTheme="minorHAnsi" w:hAnsiTheme="minorHAnsi"/>
                <w:b/>
                <w:bCs/>
              </w:rPr>
              <w:t>ji wykorzystania infrastruktury</w:t>
            </w:r>
            <w:r w:rsidR="001107D2">
              <w:rPr>
                <w:rFonts w:asciiTheme="minorHAnsi" w:hAnsiTheme="minorHAnsi"/>
                <w:b/>
                <w:bCs/>
              </w:rPr>
              <w:t xml:space="preserve"> oraz</w:t>
            </w:r>
            <w:r w:rsidRPr="00B549DC">
              <w:rPr>
                <w:rFonts w:asciiTheme="minorHAnsi" w:hAnsiTheme="minorHAnsi"/>
                <w:b/>
                <w:bCs/>
              </w:rPr>
              <w:t xml:space="preserve"> uporządkowania rejestrów publicznych</w:t>
            </w:r>
            <w:r w:rsidR="001107D2">
              <w:rPr>
                <w:rFonts w:asciiTheme="minorHAnsi" w:hAnsiTheme="minorHAnsi"/>
                <w:b/>
                <w:bCs/>
              </w:rPr>
              <w:t>.</w:t>
            </w:r>
            <w:r w:rsidRPr="00B549DC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B9325E" w:rsidRPr="0068674E" w:rsidTr="00C57213">
        <w:tc>
          <w:tcPr>
            <w:tcW w:w="9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E" w:rsidRPr="0068674E" w:rsidRDefault="00B9325E" w:rsidP="003751AB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 xml:space="preserve">&lt;tekst&gt; (maksymalnie </w:t>
            </w:r>
            <w:r w:rsidR="000546A1">
              <w:rPr>
                <w:rFonts w:asciiTheme="minorHAnsi" w:hAnsiTheme="minorHAnsi"/>
              </w:rPr>
              <w:t>5</w:t>
            </w:r>
            <w:r w:rsidRPr="0068674E">
              <w:rPr>
                <w:rFonts w:asciiTheme="minorHAnsi" w:hAnsiTheme="minorHAnsi"/>
              </w:rPr>
              <w:t>000 znaków)</w:t>
            </w:r>
          </w:p>
        </w:tc>
      </w:tr>
      <w:tr w:rsidR="0043433B" w:rsidRPr="0068674E" w:rsidTr="00076BCA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B" w:rsidRPr="00076BCA" w:rsidRDefault="0043433B" w:rsidP="003751AB">
            <w:pPr>
              <w:rPr>
                <w:rFonts w:asciiTheme="minorHAnsi" w:hAnsiTheme="minorHAnsi"/>
                <w:b/>
              </w:rPr>
            </w:pPr>
            <w:r w:rsidRPr="00076BCA">
              <w:rPr>
                <w:rFonts w:asciiTheme="minorHAnsi" w:hAnsiTheme="minorHAnsi"/>
                <w:b/>
              </w:rPr>
              <w:t>Udostępnianie informacji sektora publicznego</w:t>
            </w:r>
          </w:p>
        </w:tc>
      </w:tr>
      <w:tr w:rsidR="0043433B" w:rsidRPr="0068674E" w:rsidTr="009155A8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B" w:rsidRPr="0068674E" w:rsidRDefault="0043433B" w:rsidP="003751AB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 xml:space="preserve">&lt;tekst&gt; (maksymalnie </w:t>
            </w:r>
            <w:r>
              <w:rPr>
                <w:rFonts w:asciiTheme="minorHAnsi" w:hAnsiTheme="minorHAnsi"/>
              </w:rPr>
              <w:t>5</w:t>
            </w:r>
            <w:r w:rsidRPr="0068674E">
              <w:rPr>
                <w:rFonts w:asciiTheme="minorHAnsi" w:hAnsiTheme="minorHAnsi"/>
              </w:rPr>
              <w:t>0</w:t>
            </w:r>
            <w:r w:rsidR="00CE7B46">
              <w:rPr>
                <w:rFonts w:asciiTheme="minorHAnsi" w:hAnsiTheme="minorHAnsi"/>
              </w:rPr>
              <w:t>0</w:t>
            </w:r>
            <w:r w:rsidRPr="0068674E">
              <w:rPr>
                <w:rFonts w:asciiTheme="minorHAnsi" w:hAnsiTheme="minorHAnsi"/>
              </w:rPr>
              <w:t>0 znaków)</w:t>
            </w:r>
          </w:p>
        </w:tc>
      </w:tr>
    </w:tbl>
    <w:p w:rsidR="00026A12" w:rsidRPr="008F4E28" w:rsidRDefault="00026A12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:rsidR="001C477C" w:rsidRPr="008F4E28" w:rsidRDefault="001C477C" w:rsidP="00E53FA5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E531FF" w:rsidRPr="00C869AC">
        <w:rPr>
          <w:rFonts w:asciiTheme="minorHAnsi" w:hAnsiTheme="minorHAnsi"/>
          <w:b/>
        </w:rPr>
        <w:t>5</w:t>
      </w:r>
      <w:r w:rsidR="003C2CB3">
        <w:rPr>
          <w:rFonts w:asciiTheme="minorHAnsi" w:hAnsiTheme="minorHAnsi"/>
          <w:b/>
        </w:rPr>
        <w:t>.</w:t>
      </w:r>
      <w:r w:rsidRPr="008F4E28">
        <w:rPr>
          <w:rFonts w:asciiTheme="minorHAnsi" w:hAnsiTheme="minorHAnsi"/>
          <w:b/>
          <w:color w:val="F79646" w:themeColor="accent6"/>
        </w:rPr>
        <w:t xml:space="preserve"> </w:t>
      </w:r>
      <w:r w:rsidRPr="008F4E28">
        <w:rPr>
          <w:rFonts w:asciiTheme="minorHAnsi" w:hAnsiTheme="minorHAnsi"/>
          <w:b/>
        </w:rPr>
        <w:t>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001799">
        <w:tc>
          <w:tcPr>
            <w:tcW w:w="4606" w:type="dxa"/>
            <w:shd w:val="pct15" w:color="auto" w:fill="auto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 (Tak/Nie) Zablokowane na wartości „Nie”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E53FA5">
      <w:pPr>
        <w:spacing w:after="0"/>
        <w:rPr>
          <w:rFonts w:asciiTheme="minorHAnsi" w:hAnsiTheme="minorHAnsi"/>
          <w:b/>
          <w:highlight w:val="yellow"/>
        </w:rPr>
      </w:pPr>
    </w:p>
    <w:p w:rsidR="001C477C" w:rsidRPr="008F4E28" w:rsidRDefault="001C477C" w:rsidP="00E53FA5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E531FF" w:rsidRPr="00C869AC">
        <w:rPr>
          <w:rFonts w:asciiTheme="minorHAnsi" w:hAnsiTheme="minorHAnsi"/>
          <w:b/>
        </w:rPr>
        <w:t>6</w:t>
      </w:r>
      <w:r w:rsidRPr="008F4E28">
        <w:rPr>
          <w:rFonts w:asciiTheme="minorHAnsi" w:hAnsiTheme="minorHAnsi"/>
          <w:b/>
        </w:rPr>
        <w:t>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536"/>
        <w:gridCol w:w="1535"/>
        <w:gridCol w:w="3071"/>
      </w:tblGrid>
      <w:tr w:rsidR="001C477C" w:rsidRPr="008F4E28" w:rsidTr="00001799">
        <w:tc>
          <w:tcPr>
            <w:tcW w:w="4606" w:type="dxa"/>
            <w:gridSpan w:val="2"/>
            <w:shd w:val="pct12" w:color="auto" w:fill="auto"/>
          </w:tcPr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 dotyczy</w:t>
            </w:r>
          </w:p>
          <w:p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tak-luka w finansowaniu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001799">
        <w:tc>
          <w:tcPr>
            <w:tcW w:w="3070" w:type="dxa"/>
            <w:shd w:val="pct12" w:color="auto" w:fill="auto"/>
          </w:tcPr>
          <w:p w:rsidR="001C477C" w:rsidRPr="008F4E28" w:rsidRDefault="001C477C" w:rsidP="002C4B31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Luka w finansowaniu (%)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Wartość generowanego dochodu</w:t>
            </w:r>
          </w:p>
          <w:p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001799">
        <w:tc>
          <w:tcPr>
            <w:tcW w:w="3070" w:type="dxa"/>
          </w:tcPr>
          <w:p w:rsidR="001C477C" w:rsidRPr="008F4E28" w:rsidRDefault="001C477C" w:rsidP="00EC6864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4E28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:rsidR="001C477C" w:rsidRPr="008F4E28" w:rsidRDefault="001C477C" w:rsidP="00CB5DF5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4E28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E53FA5">
      <w:pPr>
        <w:spacing w:after="0"/>
        <w:rPr>
          <w:rFonts w:asciiTheme="minorHAnsi" w:hAnsiTheme="minorHAnsi"/>
          <w:b/>
          <w:highlight w:val="yellow"/>
        </w:rPr>
      </w:pPr>
    </w:p>
    <w:p w:rsidR="001C477C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C2CB3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Zakres rzeczowy projektu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447"/>
        <w:gridCol w:w="1345"/>
      </w:tblGrid>
      <w:tr w:rsidR="001C477C" w:rsidRPr="008F4E28" w:rsidTr="007F319E">
        <w:tc>
          <w:tcPr>
            <w:tcW w:w="1072" w:type="dxa"/>
            <w:shd w:val="pct12" w:color="auto" w:fill="auto"/>
          </w:tcPr>
          <w:p w:rsidR="001C477C" w:rsidRPr="008F4E28" w:rsidRDefault="001C477C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:rsidR="001C477C" w:rsidRPr="008F4E28" w:rsidRDefault="001C477C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:rsidR="001C477C" w:rsidRPr="008F4E28" w:rsidRDefault="001C477C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:rsidR="001C477C" w:rsidRPr="008F4E28" w:rsidRDefault="001C477C" w:rsidP="00B9325E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Wydatki rzeczywiście </w:t>
            </w:r>
            <w:r w:rsidR="00B9325E" w:rsidRPr="008F4E28">
              <w:rPr>
                <w:rFonts w:asciiTheme="minorHAnsi" w:hAnsiTheme="minorHAnsi"/>
                <w:b/>
              </w:rPr>
              <w:t>ponoszone</w:t>
            </w:r>
          </w:p>
        </w:tc>
        <w:tc>
          <w:tcPr>
            <w:tcW w:w="1447" w:type="dxa"/>
            <w:tcBorders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A05140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345" w:type="dxa"/>
            <w:tcBorders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A05140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1C477C" w:rsidRPr="008F4E28" w:rsidTr="007F319E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:rsidTr="007F319E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:rsidTr="007F319E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9E1E1E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9E1E1E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:rsidTr="002C4B31">
        <w:trPr>
          <w:trHeight w:val="1042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D473F9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&lt;lista wyboru&gt;</w:t>
            </w:r>
          </w:p>
          <w:p w:rsidR="00D473F9" w:rsidRPr="00CF48B0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Tak</w:t>
            </w:r>
          </w:p>
          <w:p w:rsidR="001C477C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Nie</w:t>
            </w:r>
            <w:r w:rsidR="001C477C" w:rsidRPr="00CF48B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D473F9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&lt;lista wyboru&gt;</w:t>
            </w:r>
          </w:p>
          <w:p w:rsidR="00D473F9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Tak</w:t>
            </w:r>
          </w:p>
          <w:p w:rsidR="001C477C" w:rsidRPr="00CF48B0" w:rsidRDefault="00D473F9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Nie</w:t>
            </w:r>
          </w:p>
        </w:tc>
        <w:tc>
          <w:tcPr>
            <w:tcW w:w="1342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</w:tbl>
    <w:p w:rsidR="001C477C" w:rsidRPr="008F4E28" w:rsidRDefault="001C477C" w:rsidP="00F40632">
      <w:pPr>
        <w:spacing w:after="0" w:line="240" w:lineRule="auto"/>
        <w:rPr>
          <w:rFonts w:asciiTheme="minorHAnsi" w:hAnsiTheme="minorHAnsi"/>
          <w:b/>
        </w:rPr>
      </w:pPr>
    </w:p>
    <w:p w:rsidR="001C477C" w:rsidRPr="008F4E28" w:rsidRDefault="007E2E7F" w:rsidP="00F4063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C2CB3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. </w:t>
      </w:r>
      <w:r w:rsidR="00553247">
        <w:rPr>
          <w:rFonts w:asciiTheme="minorHAnsi" w:hAnsiTheme="minorHAnsi"/>
          <w:b/>
        </w:rPr>
        <w:t>K</w:t>
      </w:r>
      <w:r w:rsidR="001C477C" w:rsidRPr="008F4E28">
        <w:rPr>
          <w:rFonts w:asciiTheme="minorHAnsi" w:hAnsiTheme="minorHAnsi"/>
          <w:b/>
        </w:rPr>
        <w:t>amienie milowe</w:t>
      </w:r>
      <w:r w:rsidR="00FE0700">
        <w:rPr>
          <w:rFonts w:asciiTheme="minorHAnsi" w:hAnsiTheme="minorHAnsi"/>
          <w:b/>
        </w:rPr>
        <w:t xml:space="preserve"> projektu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10"/>
        <w:gridCol w:w="1417"/>
        <w:gridCol w:w="1559"/>
        <w:gridCol w:w="1843"/>
      </w:tblGrid>
      <w:tr w:rsidR="003C2CB3" w:rsidRPr="008F4E28" w:rsidTr="00CE7B46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>amienie milowe</w:t>
            </w:r>
          </w:p>
        </w:tc>
        <w:tc>
          <w:tcPr>
            <w:tcW w:w="1910" w:type="dxa"/>
            <w:shd w:val="pct12" w:color="auto" w:fill="FFFFFF"/>
            <w:vAlign w:val="center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Opis funkcjonalny kamienia milowego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843" w:type="dxa"/>
            <w:shd w:val="pct12" w:color="auto" w:fill="FFFFFF"/>
            <w:vAlign w:val="center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3C2CB3" w:rsidRPr="008F4E28" w:rsidTr="00CE7B46">
        <w:tc>
          <w:tcPr>
            <w:tcW w:w="2552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3AF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maksymalnie 3</w:t>
            </w:r>
            <w:r w:rsidRPr="002D3AF3">
              <w:rPr>
                <w:rFonts w:asciiTheme="minorHAnsi" w:hAnsiTheme="minorHAnsi"/>
                <w:sz w:val="20"/>
                <w:szCs w:val="20"/>
              </w:rPr>
              <w:t>00 znaków)</w:t>
            </w:r>
          </w:p>
        </w:tc>
        <w:tc>
          <w:tcPr>
            <w:tcW w:w="1910" w:type="dxa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D3AF3">
              <w:rPr>
                <w:rFonts w:asciiTheme="minorHAnsi" w:hAnsiTheme="minorHAnsi"/>
                <w:sz w:val="20"/>
                <w:szCs w:val="20"/>
              </w:rPr>
              <w:t>(maksymalnie 1000 znaków)</w:t>
            </w:r>
          </w:p>
        </w:tc>
        <w:tc>
          <w:tcPr>
            <w:tcW w:w="1417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843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3C2CB3" w:rsidRPr="008F4E28" w:rsidTr="00CE7B46">
        <w:tc>
          <w:tcPr>
            <w:tcW w:w="2552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910" w:type="dxa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417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559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843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</w:tr>
      <w:tr w:rsidR="003C2CB3" w:rsidRPr="008F4E28" w:rsidTr="00CE7B46">
        <w:tc>
          <w:tcPr>
            <w:tcW w:w="2552" w:type="dxa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22FD">
              <w:rPr>
                <w:rFonts w:asciiTheme="minorHAnsi" w:hAnsiTheme="minorHAnsi"/>
                <w:sz w:val="20"/>
                <w:szCs w:val="20"/>
              </w:rPr>
              <w:t>(maksymalnie 300 znaków)</w:t>
            </w:r>
          </w:p>
        </w:tc>
        <w:tc>
          <w:tcPr>
            <w:tcW w:w="1910" w:type="dxa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</w:t>
            </w:r>
            <w:r w:rsidRPr="002D3AF3">
              <w:rPr>
                <w:rFonts w:asciiTheme="minorHAnsi" w:hAnsiTheme="minorHAnsi"/>
                <w:sz w:val="20"/>
                <w:szCs w:val="20"/>
              </w:rPr>
              <w:t>maksymalnie 1000 znaków)</w:t>
            </w:r>
          </w:p>
        </w:tc>
        <w:tc>
          <w:tcPr>
            <w:tcW w:w="1417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843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3C2CB3" w:rsidRPr="008F4E28" w:rsidTr="00CE7B46">
        <w:trPr>
          <w:trHeight w:val="301"/>
        </w:trPr>
        <w:tc>
          <w:tcPr>
            <w:tcW w:w="2552" w:type="dxa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910" w:type="dxa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417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559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843" w:type="dxa"/>
            <w:shd w:val="clear" w:color="auto" w:fill="FFFFFF"/>
          </w:tcPr>
          <w:p w:rsidR="003C2CB3" w:rsidRPr="008F4E28" w:rsidRDefault="003C2CB3" w:rsidP="006638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</w:tr>
    </w:tbl>
    <w:p w:rsidR="001C477C" w:rsidRPr="008F4E28" w:rsidRDefault="001C477C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155A8" w:rsidRPr="008F4E28" w:rsidTr="009155A8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9155A8" w:rsidRPr="008F4E28" w:rsidRDefault="003C2CB3" w:rsidP="00F10416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18</w:t>
            </w:r>
            <w:r w:rsidR="00BE5814">
              <w:rPr>
                <w:rFonts w:asciiTheme="minorHAnsi" w:hAnsiTheme="minorHAnsi"/>
                <w:b/>
              </w:rPr>
              <w:t>a</w:t>
            </w:r>
            <w:r w:rsidR="009155A8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Sposób kontroli</w:t>
            </w:r>
            <w:r w:rsidR="00663858">
              <w:rPr>
                <w:rFonts w:asciiTheme="minorHAnsi" w:hAnsiTheme="minorHAnsi"/>
                <w:b/>
              </w:rPr>
              <w:t xml:space="preserve"> </w:t>
            </w:r>
            <w:r w:rsidR="009155A8">
              <w:rPr>
                <w:rFonts w:asciiTheme="minorHAnsi" w:hAnsiTheme="minorHAnsi"/>
                <w:b/>
              </w:rPr>
              <w:t>kamieni milowych</w:t>
            </w:r>
          </w:p>
        </w:tc>
      </w:tr>
      <w:tr w:rsidR="009155A8" w:rsidRPr="008F4E28" w:rsidTr="009155A8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9155A8" w:rsidRPr="008F4E28" w:rsidRDefault="009155A8" w:rsidP="009155A8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</w:t>
            </w:r>
            <w:r w:rsidR="00914582">
              <w:rPr>
                <w:rFonts w:asciiTheme="minorHAnsi" w:hAnsiTheme="minorHAnsi"/>
              </w:rPr>
              <w:t>maksymalnie 10</w:t>
            </w:r>
            <w:r w:rsidRPr="008F4E28">
              <w:rPr>
                <w:rFonts w:asciiTheme="minorHAnsi" w:hAnsiTheme="minorHAnsi"/>
              </w:rPr>
              <w:t>000 znaków)</w:t>
            </w:r>
          </w:p>
        </w:tc>
      </w:tr>
    </w:tbl>
    <w:p w:rsidR="009155A8" w:rsidRPr="008F4E28" w:rsidRDefault="009155A8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6878" w:rsidRPr="008F4E28" w:rsidTr="00656878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656878" w:rsidRPr="008F4E28" w:rsidRDefault="00BE5814" w:rsidP="00656878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C2CB3">
              <w:rPr>
                <w:rFonts w:asciiTheme="minorHAnsi" w:hAnsiTheme="minorHAnsi"/>
                <w:b/>
              </w:rPr>
              <w:t>9</w:t>
            </w:r>
            <w:r w:rsidR="007E2E7F">
              <w:rPr>
                <w:rFonts w:asciiTheme="minorHAnsi" w:hAnsiTheme="minorHAnsi"/>
                <w:b/>
              </w:rPr>
              <w:t xml:space="preserve">. </w:t>
            </w:r>
            <w:r w:rsidR="00656878" w:rsidRPr="008F4E28">
              <w:rPr>
                <w:rFonts w:asciiTheme="minorHAnsi" w:hAnsiTheme="minorHAnsi"/>
                <w:b/>
              </w:rPr>
              <w:t>Trwałość organizacyjna, techniczna i finansowa efektów realizacji projektu</w:t>
            </w:r>
            <w:r w:rsidR="009155A8">
              <w:rPr>
                <w:rFonts w:asciiTheme="minorHAnsi" w:hAnsiTheme="minorHAnsi"/>
                <w:b/>
              </w:rPr>
              <w:t xml:space="preserve">. Planowane utrzymanie systemu. Zakres wsparcia </w:t>
            </w:r>
            <w:r w:rsidR="00EF6BDC">
              <w:rPr>
                <w:rFonts w:asciiTheme="minorHAnsi" w:hAnsiTheme="minorHAnsi"/>
                <w:b/>
              </w:rPr>
              <w:t>użytkowników w okresie trwałości</w:t>
            </w:r>
          </w:p>
        </w:tc>
      </w:tr>
      <w:tr w:rsidR="00656878" w:rsidRPr="008F4E28" w:rsidTr="00656878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656878" w:rsidRPr="008F4E28" w:rsidRDefault="00656878" w:rsidP="00656878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</w:t>
            </w:r>
            <w:r w:rsidR="005250BE">
              <w:rPr>
                <w:rFonts w:asciiTheme="minorHAnsi" w:hAnsiTheme="minorHAnsi"/>
              </w:rPr>
              <w:t xml:space="preserve"> </w:t>
            </w:r>
            <w:r w:rsidRPr="008F4E28">
              <w:rPr>
                <w:rFonts w:asciiTheme="minorHAnsi" w:hAnsiTheme="minorHAnsi"/>
              </w:rPr>
              <w:t>(maksymalnie 8000 znaków)</w:t>
            </w:r>
          </w:p>
        </w:tc>
      </w:tr>
    </w:tbl>
    <w:p w:rsidR="004F65E9" w:rsidRPr="008F4E28" w:rsidRDefault="004F65E9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F019F8" w:rsidRPr="008F4E28" w:rsidRDefault="003C2CB3" w:rsidP="00F4063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</w:t>
      </w:r>
      <w:r w:rsidR="007E2E7F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Zakres finansowy</w:t>
      </w:r>
    </w:p>
    <w:tbl>
      <w:tblPr>
        <w:tblW w:w="53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600"/>
        <w:gridCol w:w="13"/>
        <w:gridCol w:w="123"/>
        <w:gridCol w:w="485"/>
        <w:gridCol w:w="399"/>
        <w:gridCol w:w="138"/>
        <w:gridCol w:w="920"/>
        <w:gridCol w:w="16"/>
        <w:gridCol w:w="76"/>
        <w:gridCol w:w="794"/>
        <w:gridCol w:w="535"/>
        <w:gridCol w:w="196"/>
        <w:gridCol w:w="395"/>
        <w:gridCol w:w="567"/>
        <w:gridCol w:w="30"/>
        <w:gridCol w:w="1018"/>
        <w:gridCol w:w="1024"/>
        <w:gridCol w:w="427"/>
        <w:gridCol w:w="589"/>
        <w:gridCol w:w="1161"/>
      </w:tblGrid>
      <w:tr w:rsidR="00302EC1" w:rsidRPr="008F4E28" w:rsidTr="002C4B31">
        <w:trPr>
          <w:trHeight w:val="387"/>
        </w:trPr>
        <w:tc>
          <w:tcPr>
            <w:tcW w:w="5000" w:type="pct"/>
            <w:gridSpan w:val="21"/>
            <w:shd w:val="clear" w:color="auto" w:fill="BFBFBF"/>
          </w:tcPr>
          <w:p w:rsidR="00302EC1" w:rsidRPr="008F4E28" w:rsidRDefault="00302EC1" w:rsidP="00B9325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>WYDATKI RZECZYWIŚCIE PONOSZONE</w:t>
            </w:r>
          </w:p>
        </w:tc>
      </w:tr>
      <w:tr w:rsidR="008521D8" w:rsidRPr="008F4E28" w:rsidTr="002F1F7C">
        <w:trPr>
          <w:trHeight w:val="392"/>
        </w:trPr>
        <w:tc>
          <w:tcPr>
            <w:tcW w:w="55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50BE" w:rsidRPr="00EF6BDC" w:rsidRDefault="005250BE" w:rsidP="00A178BD">
            <w:pPr>
              <w:rPr>
                <w:rFonts w:asciiTheme="minorHAnsi" w:hAnsiTheme="minorHAnsi"/>
                <w:sz w:val="18"/>
                <w:szCs w:val="18"/>
              </w:rPr>
            </w:pPr>
            <w:bookmarkStart w:id="4" w:name="OLE_LINK1"/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Kategoria kosztów/</w:t>
            </w:r>
            <w:r w:rsidR="00A178BD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5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50BE" w:rsidRPr="008F4E28" w:rsidRDefault="005250BE" w:rsidP="008920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Podkategoria</w:t>
            </w:r>
          </w:p>
        </w:tc>
        <w:tc>
          <w:tcPr>
            <w:tcW w:w="536" w:type="pct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BFBFBF"/>
          </w:tcPr>
          <w:p w:rsidR="005250BE" w:rsidRPr="002F1F7C" w:rsidRDefault="005250BE" w:rsidP="008920D5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Nazwa kosztu w ramach danej kategorii/podkategorii kosztów</w:t>
            </w:r>
            <w:r w:rsidRPr="008F4E28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434" w:type="pct"/>
            <w:gridSpan w:val="2"/>
            <w:vMerge w:val="restart"/>
            <w:shd w:val="clear" w:color="auto" w:fill="BFBFBF"/>
          </w:tcPr>
          <w:p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Cross-financing </w:t>
            </w:r>
            <w:r w:rsidRPr="00BF00A3">
              <w:rPr>
                <w:rFonts w:asciiTheme="minorHAnsi" w:hAnsiTheme="minorHAnsi"/>
                <w:sz w:val="18"/>
                <w:szCs w:val="18"/>
              </w:rPr>
              <w:t>(</w:t>
            </w:r>
            <w:r w:rsidRPr="00BF00A3">
              <w:rPr>
                <w:rFonts w:asciiTheme="minorHAnsi" w:hAnsiTheme="minorHAnsi"/>
                <w:b/>
                <w:sz w:val="18"/>
                <w:szCs w:val="18"/>
              </w:rPr>
              <w:t>tak/nie)</w:t>
            </w:r>
          </w:p>
        </w:tc>
        <w:tc>
          <w:tcPr>
            <w:tcW w:w="562" w:type="pct"/>
            <w:gridSpan w:val="3"/>
            <w:vMerge w:val="restart"/>
            <w:shd w:val="clear" w:color="auto" w:fill="BFBFBF"/>
          </w:tcPr>
          <w:p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Podmiot ponoszący wydatki</w:t>
            </w:r>
          </w:p>
          <w:p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 w:val="restart"/>
            <w:shd w:val="clear" w:color="auto" w:fill="BFBFBF"/>
          </w:tcPr>
          <w:p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Ilość sztuk</w:t>
            </w:r>
          </w:p>
        </w:tc>
        <w:tc>
          <w:tcPr>
            <w:tcW w:w="508" w:type="pct"/>
            <w:vMerge w:val="restart"/>
            <w:shd w:val="clear" w:color="auto" w:fill="BFBFBF"/>
          </w:tcPr>
          <w:p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7" w:type="pct"/>
            <w:gridSpan w:val="4"/>
            <w:shd w:val="clear" w:color="auto" w:fill="BFBFBF"/>
          </w:tcPr>
          <w:p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</w:tr>
      <w:tr w:rsidR="00843639" w:rsidRPr="008F4E28" w:rsidTr="002F1F7C">
        <w:trPr>
          <w:cantSplit/>
          <w:trHeight w:val="970"/>
        </w:trPr>
        <w:tc>
          <w:tcPr>
            <w:tcW w:w="55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BFBFBF"/>
          </w:tcPr>
          <w:p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vMerge/>
            <w:shd w:val="clear" w:color="auto" w:fill="BFBFBF"/>
            <w:vAlign w:val="center"/>
          </w:tcPr>
          <w:p w:rsidR="005250BE" w:rsidRPr="008F4E28" w:rsidRDefault="005250BE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gridSpan w:val="3"/>
            <w:vMerge/>
            <w:shd w:val="clear" w:color="auto" w:fill="BFBFBF"/>
            <w:vAlign w:val="center"/>
          </w:tcPr>
          <w:p w:rsidR="005250BE" w:rsidRPr="008F4E28" w:rsidRDefault="005250BE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shd w:val="clear" w:color="auto" w:fill="BFBFBF"/>
          </w:tcPr>
          <w:p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BFBFBF"/>
          </w:tcPr>
          <w:p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</w:tcPr>
          <w:p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302EC1" w:rsidRPr="008F4E28" w:rsidTr="002C4B31">
        <w:tc>
          <w:tcPr>
            <w:tcW w:w="5000" w:type="pct"/>
            <w:gridSpan w:val="21"/>
          </w:tcPr>
          <w:p w:rsidR="00302EC1" w:rsidRPr="003A16E6" w:rsidRDefault="00302EC1" w:rsidP="00C66BBC">
            <w:pPr>
              <w:jc w:val="center"/>
              <w:rPr>
                <w:rFonts w:asciiTheme="minorHAnsi" w:hAnsiTheme="minorHAnsi"/>
                <w:b/>
                <w:color w:val="F79646" w:themeColor="accent6"/>
                <w:sz w:val="18"/>
                <w:szCs w:val="18"/>
              </w:rPr>
            </w:pPr>
            <w:r w:rsidRPr="003A16E6">
              <w:rPr>
                <w:rFonts w:asciiTheme="minorHAnsi" w:hAnsiTheme="minorHAnsi"/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843639" w:rsidRPr="008F4E28" w:rsidTr="002F1F7C">
        <w:trPr>
          <w:trHeight w:val="519"/>
        </w:trPr>
        <w:tc>
          <w:tcPr>
            <w:tcW w:w="557" w:type="pct"/>
            <w:gridSpan w:val="2"/>
          </w:tcPr>
          <w:p w:rsidR="005250BE" w:rsidRPr="00F10416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:rsidR="005250BE" w:rsidRPr="00F54321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WYBORU&gt;</w:t>
            </w:r>
          </w:p>
        </w:tc>
        <w:tc>
          <w:tcPr>
            <w:tcW w:w="5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50BE" w:rsidRPr="003C2CB3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2CB3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</w:tcPr>
          <w:p w:rsidR="005250BE" w:rsidRPr="008F4E28" w:rsidRDefault="005250BE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</w:tcPr>
          <w:p w:rsidR="005250BE" w:rsidRPr="008F4E28" w:rsidRDefault="005250BE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5250BE" w:rsidRPr="008F4E28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</w:tcPr>
          <w:p w:rsidR="00BF00A3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0" w:type="pct"/>
            <w:vAlign w:val="center"/>
          </w:tcPr>
          <w:p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43639" w:rsidRPr="008F4E28" w:rsidTr="002F1F7C">
        <w:trPr>
          <w:trHeight w:val="519"/>
        </w:trPr>
        <w:tc>
          <w:tcPr>
            <w:tcW w:w="557" w:type="pct"/>
            <w:gridSpan w:val="2"/>
          </w:tcPr>
          <w:p w:rsidR="005250BE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:rsidR="005250BE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50BE" w:rsidRPr="00F54321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</w:tcPr>
          <w:p w:rsidR="005250BE" w:rsidRPr="008F4E28" w:rsidRDefault="005250BE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</w:tcPr>
          <w:p w:rsidR="005250BE" w:rsidRPr="008F4E28" w:rsidRDefault="005250BE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5250BE" w:rsidRPr="008F4E28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</w:tcPr>
          <w:p w:rsidR="00BF00A3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0" w:type="pct"/>
            <w:vAlign w:val="center"/>
          </w:tcPr>
          <w:p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c>
          <w:tcPr>
            <w:tcW w:w="3403" w:type="pct"/>
            <w:gridSpan w:val="17"/>
            <w:shd w:val="pct10" w:color="auto" w:fill="auto"/>
          </w:tcPr>
          <w:p w:rsidR="00302EC1" w:rsidRPr="00F10416" w:rsidRDefault="00302EC1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0" w:type="pct"/>
            <w:shd w:val="pct10" w:color="auto" w:fill="auto"/>
          </w:tcPr>
          <w:p w:rsidR="00302EC1" w:rsidRPr="008F4E28" w:rsidRDefault="00302EC1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pct10" w:color="auto" w:fill="auto"/>
          </w:tcPr>
          <w:p w:rsidR="00302EC1" w:rsidRPr="008F4E28" w:rsidRDefault="00302EC1" w:rsidP="00EC6864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pct10" w:color="auto" w:fill="auto"/>
          </w:tcPr>
          <w:p w:rsidR="00302EC1" w:rsidRPr="008F4E28" w:rsidRDefault="00302EC1" w:rsidP="002C4B3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02EC1" w:rsidRPr="008F4E28" w:rsidTr="002C4B31">
        <w:trPr>
          <w:trHeight w:val="317"/>
        </w:trPr>
        <w:tc>
          <w:tcPr>
            <w:tcW w:w="5000" w:type="pct"/>
            <w:gridSpan w:val="21"/>
          </w:tcPr>
          <w:p w:rsidR="00302EC1" w:rsidRPr="00F10416" w:rsidRDefault="00302EC1" w:rsidP="002F1F7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Zadanie (...) [Nazwa zadania]</w:t>
            </w:r>
          </w:p>
        </w:tc>
      </w:tr>
      <w:tr w:rsidR="00843639" w:rsidRPr="008F4E28" w:rsidTr="002F1F7C">
        <w:trPr>
          <w:trHeight w:val="992"/>
        </w:trPr>
        <w:tc>
          <w:tcPr>
            <w:tcW w:w="557" w:type="pct"/>
            <w:gridSpan w:val="2"/>
          </w:tcPr>
          <w:p w:rsidR="00BF00A3" w:rsidRPr="00F10416" w:rsidRDefault="00BF00A3" w:rsidP="00BF00A3">
            <w:pPr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:rsidR="00BF00A3" w:rsidRPr="002F1F7C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&lt;LISTA DO WYBORU&gt;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A3" w:rsidRPr="002F1F7C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</w:tcPr>
          <w:p w:rsidR="00BF00A3" w:rsidRPr="008F4E28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  <w:vAlign w:val="center"/>
          </w:tcPr>
          <w:p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283" w:type="pct"/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0" w:type="pct"/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2C4B31" w:rsidRPr="008F4E28" w:rsidTr="002F1F7C">
        <w:trPr>
          <w:trHeight w:val="1245"/>
        </w:trPr>
        <w:tc>
          <w:tcPr>
            <w:tcW w:w="557" w:type="pct"/>
            <w:gridSpan w:val="2"/>
          </w:tcPr>
          <w:p w:rsidR="002C4B31" w:rsidRPr="00F10416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:rsidR="002C4B31" w:rsidRPr="00F10416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C4B31" w:rsidRPr="00F54321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</w:tcPr>
          <w:p w:rsidR="002C4B31" w:rsidRPr="008F4E28" w:rsidRDefault="002C4B31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vAlign w:val="center"/>
          </w:tcPr>
          <w:p w:rsidR="002C4B31" w:rsidRPr="008F4E28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vAlign w:val="center"/>
          </w:tcPr>
          <w:p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vAlign w:val="center"/>
          </w:tcPr>
          <w:p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c>
          <w:tcPr>
            <w:tcW w:w="3403" w:type="pct"/>
            <w:gridSpan w:val="17"/>
            <w:shd w:val="pct10" w:color="auto" w:fill="auto"/>
          </w:tcPr>
          <w:p w:rsidR="00302EC1" w:rsidRPr="00F10416" w:rsidRDefault="00302EC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0" w:type="pct"/>
            <w:shd w:val="pct10" w:color="auto" w:fill="auto"/>
          </w:tcPr>
          <w:p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pct10" w:color="auto" w:fill="auto"/>
          </w:tcPr>
          <w:p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pct10" w:color="auto" w:fill="auto"/>
          </w:tcPr>
          <w:p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2EC1" w:rsidRPr="008F4E28" w:rsidTr="002C4B31">
        <w:tc>
          <w:tcPr>
            <w:tcW w:w="5000" w:type="pct"/>
            <w:gridSpan w:val="21"/>
          </w:tcPr>
          <w:p w:rsidR="00302EC1" w:rsidRPr="00F10416" w:rsidRDefault="00302EC1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8521D8" w:rsidRPr="008F4E28" w:rsidTr="002F1F7C">
        <w:trPr>
          <w:trHeight w:val="901"/>
        </w:trPr>
        <w:tc>
          <w:tcPr>
            <w:tcW w:w="563" w:type="pct"/>
            <w:gridSpan w:val="3"/>
          </w:tcPr>
          <w:p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71" w:type="pct"/>
            <w:gridSpan w:val="4"/>
            <w:tcBorders>
              <w:right w:val="single" w:sz="4" w:space="0" w:color="auto"/>
            </w:tcBorders>
          </w:tcPr>
          <w:p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A3" w:rsidRPr="00BF00A3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BF00A3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442" w:type="pct"/>
            <w:gridSpan w:val="3"/>
          </w:tcPr>
          <w:p w:rsidR="00BF00A3" w:rsidRPr="008F4E28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</w:tcPr>
          <w:p w:rsidR="00BF00A3" w:rsidRPr="008F4E28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0" w:type="pct"/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rPr>
          <w:trHeight w:val="1245"/>
        </w:trPr>
        <w:tc>
          <w:tcPr>
            <w:tcW w:w="563" w:type="pct"/>
            <w:gridSpan w:val="3"/>
          </w:tcPr>
          <w:p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7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00A3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</w:tcPr>
          <w:p w:rsidR="00BF00A3" w:rsidRPr="008F4E28" w:rsidRDefault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</w:tcPr>
          <w:p w:rsidR="00BF00A3" w:rsidRPr="008F4E28" w:rsidRDefault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wydatki rzeczywiście ponoszone, w tym: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34105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8" w:type="pct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tcBorders>
              <w:left w:val="nil"/>
              <w:right w:val="nil"/>
            </w:tcBorders>
            <w:shd w:val="clear" w:color="auto" w:fill="D9D9D9"/>
          </w:tcPr>
          <w:p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77" w:type="pct"/>
            <w:gridSpan w:val="17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34105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D9D9D9"/>
          </w:tcPr>
          <w:p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Ogółem wydatki rozliczne ryczałtowo, w tym:</w:t>
            </w:r>
          </w:p>
          <w:p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D9D9D9"/>
          </w:tcPr>
          <w:p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F00A3" w:rsidRPr="002C4B31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D9D9D9"/>
          </w:tcPr>
          <w:p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:rsidTr="002C4B31">
        <w:tblPrEx>
          <w:shd w:val="clear" w:color="auto" w:fill="BFBFBF"/>
        </w:tblPrEx>
        <w:trPr>
          <w:trHeight w:val="300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WYDATKI ROZLICZANE RYCZAŁTOWO</w:t>
            </w:r>
          </w:p>
        </w:tc>
      </w:tr>
      <w:tr w:rsidR="00BF00A3" w:rsidRPr="008F4E28" w:rsidTr="00CE7B46">
        <w:tblPrEx>
          <w:shd w:val="clear" w:color="auto" w:fill="BFBFBF"/>
        </w:tblPrEx>
        <w:trPr>
          <w:trHeight w:val="285"/>
        </w:trPr>
        <w:tc>
          <w:tcPr>
            <w:tcW w:w="866" w:type="pct"/>
            <w:gridSpan w:val="5"/>
            <w:vMerge w:val="restart"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Rodzaj ryczałtu</w:t>
            </w:r>
          </w:p>
        </w:tc>
        <w:tc>
          <w:tcPr>
            <w:tcW w:w="773" w:type="pct"/>
            <w:gridSpan w:val="5"/>
            <w:vMerge w:val="restart"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Nazwa ryczałtu</w:t>
            </w:r>
          </w:p>
        </w:tc>
        <w:tc>
          <w:tcPr>
            <w:tcW w:w="663" w:type="pct"/>
            <w:gridSpan w:val="2"/>
            <w:vMerge w:val="restart"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Informacje dotyczące ryczałtów</w:t>
            </w:r>
          </w:p>
        </w:tc>
        <w:tc>
          <w:tcPr>
            <w:tcW w:w="578" w:type="pct"/>
            <w:gridSpan w:val="3"/>
            <w:vMerge w:val="restart"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Podmiot ponoszący wydatek</w:t>
            </w:r>
          </w:p>
        </w:tc>
        <w:tc>
          <w:tcPr>
            <w:tcW w:w="2120" w:type="pct"/>
            <w:gridSpan w:val="6"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Razem</w:t>
            </w:r>
          </w:p>
        </w:tc>
      </w:tr>
      <w:tr w:rsidR="008521D8" w:rsidRPr="008F4E28" w:rsidTr="00CE7B46">
        <w:tblPrEx>
          <w:shd w:val="clear" w:color="auto" w:fill="BFBFBF"/>
        </w:tblPrEx>
        <w:trPr>
          <w:trHeight w:val="540"/>
        </w:trPr>
        <w:tc>
          <w:tcPr>
            <w:tcW w:w="866" w:type="pct"/>
            <w:gridSpan w:val="5"/>
            <w:vMerge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vMerge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vMerge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Wydatki ogółem</w:t>
            </w:r>
          </w:p>
        </w:tc>
        <w:tc>
          <w:tcPr>
            <w:tcW w:w="724" w:type="pct"/>
            <w:gridSpan w:val="2"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Wydatki kwalifikowalne</w:t>
            </w:r>
          </w:p>
        </w:tc>
        <w:tc>
          <w:tcPr>
            <w:tcW w:w="872" w:type="pct"/>
            <w:gridSpan w:val="2"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Dofinansowanie</w:t>
            </w:r>
          </w:p>
        </w:tc>
      </w:tr>
      <w:tr w:rsidR="00BF00A3" w:rsidRPr="008F4E28" w:rsidTr="002C4B31">
        <w:tblPrEx>
          <w:shd w:val="clear" w:color="auto" w:fill="BFBFBF"/>
        </w:tblPrEx>
        <w:trPr>
          <w:trHeight w:val="285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8521D8" w:rsidRPr="008F4E28" w:rsidTr="00CE7B46">
        <w:tblPrEx>
          <w:shd w:val="clear" w:color="auto" w:fill="BFBFBF"/>
        </w:tblPrEx>
        <w:trPr>
          <w:trHeight w:val="1618"/>
        </w:trPr>
        <w:tc>
          <w:tcPr>
            <w:tcW w:w="866" w:type="pct"/>
            <w:gridSpan w:val="5"/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Stawka ryczałtowa</w:t>
            </w:r>
          </w:p>
        </w:tc>
        <w:tc>
          <w:tcPr>
            <w:tcW w:w="773" w:type="pct"/>
            <w:gridSpan w:val="5"/>
            <w:shd w:val="clear" w:color="auto" w:fill="D9D9D9" w:themeFill="background1" w:themeFillShade="D9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b/>
                <w:spacing w:val="-6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Koszty pośrednie w wysokości 15 % bezpośrednich kwalifikowalnych kosztów </w:t>
            </w:r>
            <w:r w:rsidRPr="00CF48B0">
              <w:rPr>
                <w:rFonts w:asciiTheme="minorHAnsi" w:hAnsiTheme="minorHAnsi"/>
                <w:spacing w:val="-8"/>
                <w:sz w:val="18"/>
                <w:szCs w:val="18"/>
              </w:rPr>
              <w:t>związanych z zaangażowaniem</w:t>
            </w:r>
            <w:r w:rsidRPr="00CF48B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personelu projektu</w:t>
            </w:r>
          </w:p>
        </w:tc>
        <w:tc>
          <w:tcPr>
            <w:tcW w:w="663" w:type="pct"/>
            <w:gridSpan w:val="2"/>
            <w:shd w:val="clear" w:color="auto" w:fill="D9D9D9" w:themeFill="background1" w:themeFillShade="D9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Stawka ryczałtowa 15 (%)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872" w:type="pct"/>
            <w:gridSpan w:val="2"/>
            <w:shd w:val="clear" w:color="auto" w:fill="auto"/>
            <w:vAlign w:val="center"/>
          </w:tcPr>
          <w:p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521D8" w:rsidRPr="008F4E28" w:rsidTr="00CE7B46">
        <w:tblPrEx>
          <w:shd w:val="clear" w:color="auto" w:fill="BFBFBF"/>
        </w:tblPrEx>
        <w:trPr>
          <w:trHeight w:val="300"/>
        </w:trPr>
        <w:tc>
          <w:tcPr>
            <w:tcW w:w="2880" w:type="pct"/>
            <w:gridSpan w:val="15"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23" w:type="pct"/>
            <w:gridSpan w:val="2"/>
            <w:shd w:val="clear" w:color="auto" w:fill="BFBFBF"/>
            <w:vAlign w:val="center"/>
          </w:tcPr>
          <w:p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724" w:type="pct"/>
            <w:gridSpan w:val="2"/>
            <w:shd w:val="clear" w:color="auto" w:fill="BFBFBF"/>
            <w:vAlign w:val="center"/>
          </w:tcPr>
          <w:p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72" w:type="pct"/>
            <w:gridSpan w:val="2"/>
            <w:shd w:val="clear" w:color="auto" w:fill="BFBFBF"/>
            <w:vAlign w:val="center"/>
          </w:tcPr>
          <w:p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CE7B46">
        <w:tblPrEx>
          <w:shd w:val="clear" w:color="auto" w:fill="BFBFBF"/>
        </w:tblPrEx>
        <w:trPr>
          <w:trHeight w:val="461"/>
        </w:trPr>
        <w:tc>
          <w:tcPr>
            <w:tcW w:w="2880" w:type="pct"/>
            <w:gridSpan w:val="15"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Ogółem wydatki rozliczane ryczałtowo, w tym:</w:t>
            </w:r>
          </w:p>
        </w:tc>
        <w:tc>
          <w:tcPr>
            <w:tcW w:w="523" w:type="pct"/>
            <w:gridSpan w:val="2"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shd w:val="clear" w:color="auto" w:fill="BFBFBF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CE7B46">
        <w:tblPrEx>
          <w:shd w:val="clear" w:color="auto" w:fill="BFBFBF"/>
        </w:tblPrEx>
        <w:trPr>
          <w:trHeight w:val="438"/>
        </w:trPr>
        <w:tc>
          <w:tcPr>
            <w:tcW w:w="2880" w:type="pct"/>
            <w:gridSpan w:val="15"/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Beneficjent - &lt;nazwa&gt;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D8" w:rsidRPr="008F4E28" w:rsidTr="00CE7B46">
        <w:tblPrEx>
          <w:shd w:val="clear" w:color="auto" w:fill="BFBFBF"/>
        </w:tblPrEx>
        <w:trPr>
          <w:trHeight w:val="461"/>
        </w:trPr>
        <w:tc>
          <w:tcPr>
            <w:tcW w:w="288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Partner nr 2 - &lt;nazwa&gt;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D8" w:rsidRPr="008F4E28" w:rsidTr="00CE7B46">
        <w:tblPrEx>
          <w:shd w:val="clear" w:color="auto" w:fill="BFBFBF"/>
        </w:tblPrEx>
        <w:trPr>
          <w:trHeight w:val="438"/>
        </w:trPr>
        <w:tc>
          <w:tcPr>
            <w:tcW w:w="2880" w:type="pct"/>
            <w:gridSpan w:val="15"/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Partner nr &lt;…&gt; - &lt;nazwa&gt;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shd w:val="clear" w:color="auto" w:fill="auto"/>
            <w:vAlign w:val="center"/>
          </w:tcPr>
          <w:p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D8" w:rsidRPr="008F4E28" w:rsidTr="00CE7B46">
        <w:tblPrEx>
          <w:shd w:val="clear" w:color="auto" w:fill="BFBFBF"/>
        </w:tblPrEx>
        <w:trPr>
          <w:trHeight w:val="452"/>
        </w:trPr>
        <w:tc>
          <w:tcPr>
            <w:tcW w:w="288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0A3" w:rsidRPr="008F4E28" w:rsidRDefault="00BF00A3" w:rsidP="00BF00A3">
            <w:pPr>
              <w:spacing w:before="40" w:after="40" w:line="240" w:lineRule="auto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0A3" w:rsidRPr="008F4E28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0A3" w:rsidRPr="008F4E28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0A3" w:rsidRPr="008F4E28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</w:tr>
      <w:tr w:rsidR="00BF00A3" w:rsidRPr="008F4E28" w:rsidTr="002C4B31">
        <w:tblPrEx>
          <w:tblCellMar>
            <w:top w:w="28" w:type="dxa"/>
            <w:bottom w:w="28" w:type="dxa"/>
          </w:tblCellMar>
        </w:tblPrEx>
        <w:trPr>
          <w:trHeight w:val="452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shd w:val="clear" w:color="auto" w:fill="BFBFBF"/>
          </w:tcPr>
          <w:p w:rsidR="00BF00A3" w:rsidRPr="008F4E28" w:rsidRDefault="00BF00A3" w:rsidP="002F1F7C">
            <w:pPr>
              <w:tabs>
                <w:tab w:val="left" w:pos="3195"/>
                <w:tab w:val="center" w:pos="5476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WYDATKI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97" w:type="pct"/>
            <w:gridSpan w:val="14"/>
            <w:tcBorders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00" w:type="pct"/>
            <w:gridSpan w:val="13"/>
            <w:tcBorders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C4B3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21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zadań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2F1F7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Zadanie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Zadanie 1, w tym:</w:t>
            </w:r>
          </w:p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Zadanie (…), w tym:</w:t>
            </w:r>
          </w:p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C4B3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21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kategorii kosztów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Kategoria kosztów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EC68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  <w:vAlign w:val="center"/>
          </w:tcPr>
          <w:p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  <w:vAlign w:val="center"/>
          </w:tcPr>
          <w:p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3" w:type="pct"/>
            <w:gridSpan w:val="17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0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C4B3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21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507" w:type="pct"/>
            <w:gridSpan w:val="2"/>
            <w:shd w:val="clear" w:color="auto" w:fill="BFBFBF"/>
            <w:vAlign w:val="center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  <w:vAlign w:val="center"/>
          </w:tcPr>
          <w:p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b/>
                <w:sz w:val="18"/>
                <w:szCs w:val="18"/>
              </w:rPr>
              <w:t>wydatki poniesione na zakup nieruchomości/gruntu,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79C2">
              <w:rPr>
                <w:rFonts w:asciiTheme="minorHAnsi" w:hAnsiTheme="minorHAnsi"/>
                <w:b/>
                <w:sz w:val="18"/>
                <w:szCs w:val="18"/>
              </w:rPr>
              <w:t>wydatki poniesione na zakup gruntów,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b/>
                <w:sz w:val="18"/>
                <w:szCs w:val="18"/>
              </w:rPr>
              <w:t>wkład rzeczowy,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2A79C2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2C4B31" w:rsidRDefault="008521D8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C4B31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2A79C2" w:rsidRDefault="00BF00A3" w:rsidP="00BF00A3">
            <w:pPr>
              <w:spacing w:after="0" w:line="240" w:lineRule="auto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trike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cross-financing,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poniesione na pokrycie kosztów pośrednich, 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informacja i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romocja, </w:t>
            </w:r>
            <w:r w:rsidRPr="008F4E28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412D30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2D30">
              <w:rPr>
                <w:rFonts w:asciiTheme="minorHAnsi" w:hAnsiTheme="minorHAnsi"/>
                <w:b/>
                <w:sz w:val="18"/>
                <w:szCs w:val="18"/>
              </w:rPr>
              <w:t>roboty budowalne,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412D3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412D3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:rsidR="00BF00A3" w:rsidRPr="00CE7B46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E7B46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412D30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2D30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412D30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2D30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BF00A3" w:rsidRPr="008F4E28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trike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bookmarkEnd w:id="4"/>
    </w:tbl>
    <w:p w:rsidR="001C477C" w:rsidRPr="008F4E28" w:rsidRDefault="001C477C" w:rsidP="00B77C8B">
      <w:pPr>
        <w:spacing w:after="0"/>
        <w:rPr>
          <w:rFonts w:asciiTheme="minorHAnsi" w:hAnsiTheme="minorHAnsi"/>
        </w:rPr>
      </w:pPr>
    </w:p>
    <w:p w:rsidR="00F019F8" w:rsidRPr="003B57E3" w:rsidRDefault="003C2CB3" w:rsidP="00B77C8B">
      <w:pP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>20</w:t>
      </w:r>
      <w:r w:rsidR="001C477C" w:rsidRPr="00C869AC">
        <w:rPr>
          <w:rFonts w:asciiTheme="minorHAnsi" w:hAnsiTheme="minorHAnsi"/>
          <w:b/>
        </w:rPr>
        <w:t xml:space="preserve">a. Uzasadnienie </w:t>
      </w:r>
      <w:r w:rsidR="001C477C" w:rsidRPr="008F4E28">
        <w:rPr>
          <w:rFonts w:asciiTheme="minorHAnsi" w:hAnsiTheme="minorHAnsi"/>
          <w:b/>
          <w:color w:val="000000"/>
        </w:rPr>
        <w:t>wysokości planowanych kosztów 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1C477C" w:rsidRPr="008F4E28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</w:t>
            </w:r>
          </w:p>
        </w:tc>
      </w:tr>
      <w:tr w:rsidR="001C477C" w:rsidRPr="008F4E28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:rsidR="001C477C" w:rsidRPr="008F4E28" w:rsidRDefault="001C477C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477C" w:rsidRPr="008F4E28" w:rsidTr="00BF1CB1">
        <w:trPr>
          <w:trHeight w:val="340"/>
        </w:trPr>
        <w:tc>
          <w:tcPr>
            <w:tcW w:w="2235" w:type="dxa"/>
            <w:vAlign w:val="center"/>
          </w:tcPr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:rsidTr="00BF1CB1">
        <w:trPr>
          <w:trHeight w:val="340"/>
        </w:trPr>
        <w:tc>
          <w:tcPr>
            <w:tcW w:w="2235" w:type="dxa"/>
            <w:vAlign w:val="center"/>
          </w:tcPr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&lt;tekst&gt; </w:t>
            </w:r>
            <w:r w:rsidR="0059607E" w:rsidRPr="008F4E28">
              <w:rPr>
                <w:rFonts w:asciiTheme="minorHAnsi" w:hAnsiTheme="minorHAnsi"/>
              </w:rPr>
              <w:t>2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1C477C" w:rsidRPr="008F4E28" w:rsidTr="00BF1CB1">
        <w:trPr>
          <w:trHeight w:val="340"/>
        </w:trPr>
        <w:tc>
          <w:tcPr>
            <w:tcW w:w="2235" w:type="dxa"/>
            <w:vAlign w:val="center"/>
          </w:tcPr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:rsidR="001C477C" w:rsidRPr="008F4E28" w:rsidRDefault="001C477C" w:rsidP="0059607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&lt;tekst&gt; </w:t>
            </w:r>
            <w:r w:rsidR="0059607E" w:rsidRPr="008F4E28">
              <w:rPr>
                <w:rFonts w:asciiTheme="minorHAnsi" w:hAnsiTheme="minorHAnsi"/>
              </w:rPr>
              <w:t>2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</w:tbl>
    <w:p w:rsidR="00A60FB4" w:rsidRDefault="00A60FB4" w:rsidP="000E40CA">
      <w:pPr>
        <w:spacing w:after="0"/>
        <w:rPr>
          <w:rFonts w:asciiTheme="minorHAnsi" w:hAnsiTheme="minorHAnsi"/>
          <w:b/>
        </w:rPr>
      </w:pPr>
    </w:p>
    <w:p w:rsidR="001C477C" w:rsidRPr="008F4E28" w:rsidRDefault="003C2CB3" w:rsidP="000E40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</w:t>
      </w:r>
      <w:r w:rsidR="001C477C" w:rsidRPr="00C869AC">
        <w:rPr>
          <w:rFonts w:asciiTheme="minorHAnsi" w:hAnsiTheme="minorHAnsi"/>
          <w:b/>
        </w:rPr>
        <w:t xml:space="preserve">b. Uzasadnienie </w:t>
      </w:r>
      <w:r w:rsidR="001C477C" w:rsidRPr="008F4E28">
        <w:rPr>
          <w:rFonts w:asciiTheme="minorHAnsi" w:hAnsiTheme="minorHAnsi"/>
          <w:b/>
          <w:color w:val="000000"/>
        </w:rPr>
        <w:t>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1C477C" w:rsidRPr="008F4E28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</w:t>
            </w:r>
          </w:p>
        </w:tc>
      </w:tr>
      <w:tr w:rsidR="001C477C" w:rsidRPr="008F4E28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:rsidR="001C477C" w:rsidRPr="008F4E28" w:rsidRDefault="001C477C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477C" w:rsidRPr="008F4E28" w:rsidTr="00C66BBC">
        <w:trPr>
          <w:trHeight w:val="340"/>
        </w:trPr>
        <w:tc>
          <w:tcPr>
            <w:tcW w:w="3330" w:type="dxa"/>
            <w:vAlign w:val="center"/>
          </w:tcPr>
          <w:p w:rsidR="001C477C" w:rsidRPr="008F4E28" w:rsidRDefault="001C477C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:rsidTr="00C66BBC">
        <w:trPr>
          <w:trHeight w:val="340"/>
        </w:trPr>
        <w:tc>
          <w:tcPr>
            <w:tcW w:w="3330" w:type="dxa"/>
            <w:vAlign w:val="center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:rsidTr="00C66BBC">
        <w:trPr>
          <w:trHeight w:val="340"/>
        </w:trPr>
        <w:tc>
          <w:tcPr>
            <w:tcW w:w="3330" w:type="dxa"/>
            <w:vAlign w:val="center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</w:tbl>
    <w:p w:rsidR="001C477C" w:rsidRPr="008F4E28" w:rsidRDefault="001C477C" w:rsidP="000E40CA">
      <w:pPr>
        <w:spacing w:after="0"/>
        <w:rPr>
          <w:rFonts w:asciiTheme="minorHAnsi" w:hAnsiTheme="minorHAnsi"/>
          <w:b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1C477C" w:rsidRPr="008F4E28" w:rsidTr="002C4B31">
        <w:trPr>
          <w:trHeight w:val="189"/>
        </w:trPr>
        <w:tc>
          <w:tcPr>
            <w:tcW w:w="9289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1C477C" w:rsidRPr="008F4E28" w:rsidRDefault="003C2CB3" w:rsidP="00A60FB4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56878" w:rsidRPr="00C869AC">
              <w:rPr>
                <w:rFonts w:asciiTheme="minorHAnsi" w:hAnsiTheme="minorHAnsi"/>
                <w:b/>
              </w:rPr>
              <w:t xml:space="preserve">c. </w:t>
            </w:r>
            <w:r w:rsidR="001C477C" w:rsidRPr="008F4E28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1C477C" w:rsidRPr="008F4E28" w:rsidTr="002C4B31">
        <w:trPr>
          <w:trHeight w:val="482"/>
        </w:trPr>
        <w:tc>
          <w:tcPr>
            <w:tcW w:w="9289" w:type="dxa"/>
            <w:tcBorders>
              <w:bottom w:val="single" w:sz="4" w:space="0" w:color="auto"/>
            </w:tcBorders>
            <w:noWrap/>
          </w:tcPr>
          <w:p w:rsidR="001C477C" w:rsidRPr="008F4E28" w:rsidRDefault="001C477C" w:rsidP="00A60FB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&lt;tekst&gt;(max. 1500 znaków)</w:t>
            </w:r>
          </w:p>
        </w:tc>
      </w:tr>
    </w:tbl>
    <w:p w:rsidR="008F4E28" w:rsidRPr="00A60FB4" w:rsidRDefault="008F4E28" w:rsidP="00A60FB4">
      <w:pPr>
        <w:spacing w:after="0"/>
        <w:rPr>
          <w:rFonts w:asciiTheme="minorHAnsi" w:hAnsiTheme="minorHAnsi"/>
          <w:b/>
          <w:color w:val="F79646" w:themeColor="accent6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A60FB4" w:rsidRPr="00A60FB4" w:rsidTr="00C50458">
        <w:trPr>
          <w:trHeight w:val="275"/>
        </w:trPr>
        <w:tc>
          <w:tcPr>
            <w:tcW w:w="9282" w:type="dxa"/>
            <w:shd w:val="clear" w:color="auto" w:fill="D9D9D9"/>
          </w:tcPr>
          <w:p w:rsidR="008F4E28" w:rsidRPr="002A79C2" w:rsidRDefault="003C2CB3" w:rsidP="00A60FB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A60FB4" w:rsidRPr="002A79C2">
              <w:rPr>
                <w:rFonts w:asciiTheme="minorHAnsi" w:hAnsiTheme="minorHAnsi"/>
                <w:b/>
              </w:rPr>
              <w:t xml:space="preserve">d. </w:t>
            </w:r>
            <w:r w:rsidR="008F4E28" w:rsidRPr="002A79C2">
              <w:rPr>
                <w:rFonts w:asciiTheme="minorHAnsi" w:hAnsiTheme="minorHAnsi"/>
                <w:b/>
              </w:rPr>
              <w:t>Uzasadnienie kosztów rozliczanych ryczałtem</w:t>
            </w:r>
          </w:p>
        </w:tc>
      </w:tr>
      <w:tr w:rsidR="00A60FB4" w:rsidRPr="00A60FB4" w:rsidTr="002C4B31">
        <w:trPr>
          <w:trHeight w:val="392"/>
        </w:trPr>
        <w:tc>
          <w:tcPr>
            <w:tcW w:w="9282" w:type="dxa"/>
            <w:shd w:val="clear" w:color="auto" w:fill="auto"/>
          </w:tcPr>
          <w:p w:rsidR="00A60FB4" w:rsidRPr="002A79C2" w:rsidRDefault="008F4E28" w:rsidP="00A60FB4">
            <w:pPr>
              <w:spacing w:after="0" w:line="240" w:lineRule="auto"/>
              <w:rPr>
                <w:rFonts w:asciiTheme="minorHAnsi" w:hAnsiTheme="minorHAnsi"/>
              </w:rPr>
            </w:pPr>
            <w:r w:rsidRPr="002A79C2">
              <w:rPr>
                <w:rFonts w:asciiTheme="minorHAnsi" w:hAnsiTheme="minorHAnsi"/>
              </w:rPr>
              <w:t>&lt;tekst&gt; 1500 znaków</w:t>
            </w:r>
          </w:p>
        </w:tc>
      </w:tr>
    </w:tbl>
    <w:p w:rsidR="008F4E28" w:rsidRPr="008F4E28" w:rsidRDefault="008F4E28" w:rsidP="00E53FA5">
      <w:pPr>
        <w:spacing w:after="0"/>
        <w:rPr>
          <w:rFonts w:asciiTheme="minorHAnsi" w:hAnsiTheme="minorHAnsi"/>
          <w:b/>
          <w:highlight w:val="yellow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1C477C" w:rsidRPr="008F4E28" w:rsidTr="002C4B31">
        <w:trPr>
          <w:trHeight w:val="487"/>
        </w:trPr>
        <w:tc>
          <w:tcPr>
            <w:tcW w:w="9289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1C477C" w:rsidRPr="008F4E28" w:rsidRDefault="003C2CB3" w:rsidP="002C4B3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8F4E28" w:rsidRPr="00C869AC">
              <w:rPr>
                <w:rFonts w:asciiTheme="minorHAnsi" w:hAnsiTheme="minorHAnsi"/>
                <w:b/>
              </w:rPr>
              <w:t>e</w:t>
            </w:r>
            <w:r w:rsidR="00656878" w:rsidRPr="00C869AC">
              <w:rPr>
                <w:rFonts w:asciiTheme="minorHAnsi" w:hAnsiTheme="minorHAnsi"/>
                <w:b/>
              </w:rPr>
              <w:t xml:space="preserve">.  </w:t>
            </w:r>
            <w:r w:rsidR="001C477C" w:rsidRPr="008F4E28">
              <w:rPr>
                <w:rFonts w:asciiTheme="minorHAnsi" w:hAnsiTheme="minorHAnsi"/>
                <w:b/>
                <w:color w:val="000000"/>
              </w:rPr>
              <w:t>Prawidłowość oszacowania wnioskowanego dofinansowania zgodnie z dokumentem: „Metodologia szacowania wysokości dofinansowania w związku z prowadzeniem przez Beneficjenta działania 2.1. Programu Operacyjnego Polska Cyfrowa 2014-2020 działalności gospodarczej w rozumieniu unijnym” wraz z uzasadnieniem</w:t>
            </w:r>
          </w:p>
        </w:tc>
      </w:tr>
      <w:tr w:rsidR="001C477C" w:rsidRPr="008F4E28" w:rsidTr="002C4B31">
        <w:trPr>
          <w:trHeight w:val="459"/>
        </w:trPr>
        <w:tc>
          <w:tcPr>
            <w:tcW w:w="9289" w:type="dxa"/>
            <w:tcBorders>
              <w:bottom w:val="single" w:sz="4" w:space="0" w:color="auto"/>
            </w:tcBorders>
            <w:noWrap/>
          </w:tcPr>
          <w:p w:rsidR="001C477C" w:rsidRPr="008F4E28" w:rsidRDefault="001C477C" w:rsidP="00ED1FE1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(max. 12000 znaków)</w:t>
            </w:r>
          </w:p>
        </w:tc>
      </w:tr>
    </w:tbl>
    <w:p w:rsidR="001C477C" w:rsidRPr="008F4E28" w:rsidRDefault="001C477C">
      <w:pPr>
        <w:rPr>
          <w:rFonts w:asciiTheme="minorHAnsi" w:hAnsiTheme="minorHAnsi"/>
          <w:b/>
        </w:rPr>
      </w:pPr>
    </w:p>
    <w:p w:rsidR="001C477C" w:rsidRPr="008F4E28" w:rsidRDefault="008724B8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21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Montaż finansowy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1486"/>
        <w:gridCol w:w="1361"/>
        <w:gridCol w:w="1669"/>
        <w:gridCol w:w="1057"/>
        <w:gridCol w:w="1256"/>
        <w:gridCol w:w="1289"/>
      </w:tblGrid>
      <w:tr w:rsidR="001C477C" w:rsidRPr="008F4E28" w:rsidTr="007A6A6D">
        <w:tc>
          <w:tcPr>
            <w:tcW w:w="662" w:type="pct"/>
            <w:shd w:val="clear" w:color="auto" w:fill="D9D9D9"/>
          </w:tcPr>
          <w:p w:rsidR="001C477C" w:rsidRPr="008F4E28" w:rsidRDefault="001C477C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:rsidR="001C477C" w:rsidRPr="008F4E28" w:rsidRDefault="001C477C" w:rsidP="00F5320C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1C477C" w:rsidRPr="008F4E28" w:rsidTr="007A6A6D">
        <w:tc>
          <w:tcPr>
            <w:tcW w:w="662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</w:tr>
      <w:tr w:rsidR="001C477C" w:rsidRPr="008F4E28" w:rsidTr="00240C92">
        <w:tc>
          <w:tcPr>
            <w:tcW w:w="5000" w:type="pct"/>
            <w:gridSpan w:val="7"/>
            <w:shd w:val="clear" w:color="auto" w:fill="D9D9D9"/>
          </w:tcPr>
          <w:p w:rsidR="001C477C" w:rsidRPr="008F4E28" w:rsidRDefault="001C477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 </w:t>
            </w:r>
            <w:r w:rsidRPr="008F4E28">
              <w:rPr>
                <w:rFonts w:asciiTheme="minorHAnsi" w:hAnsiTheme="minorHAnsi"/>
                <w:b/>
                <w:shd w:val="clear" w:color="auto" w:fill="D9D9D9"/>
              </w:rPr>
              <w:t xml:space="preserve">tym bez pomocy publicznej </w:t>
            </w:r>
          </w:p>
        </w:tc>
      </w:tr>
      <w:tr w:rsidR="001C477C" w:rsidRPr="008F4E28" w:rsidTr="007A6A6D">
        <w:tc>
          <w:tcPr>
            <w:tcW w:w="662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</w:tr>
      <w:tr w:rsidR="001C477C" w:rsidRPr="008F4E28" w:rsidTr="00F6340F">
        <w:tc>
          <w:tcPr>
            <w:tcW w:w="5000" w:type="pct"/>
            <w:gridSpan w:val="7"/>
            <w:shd w:val="clear" w:color="auto" w:fill="BFBFBF"/>
          </w:tcPr>
          <w:p w:rsidR="001C477C" w:rsidRPr="008F4E28" w:rsidRDefault="001C477C" w:rsidP="0043790B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 tym pomoc publiczna  </w:t>
            </w:r>
          </w:p>
        </w:tc>
      </w:tr>
      <w:tr w:rsidR="001C477C" w:rsidRPr="008F4E28" w:rsidTr="00F6340F">
        <w:tc>
          <w:tcPr>
            <w:tcW w:w="662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</w:tr>
      <w:tr w:rsidR="001C477C" w:rsidRPr="008F4E28" w:rsidTr="00F6340F">
        <w:tc>
          <w:tcPr>
            <w:tcW w:w="5000" w:type="pct"/>
            <w:gridSpan w:val="7"/>
            <w:shd w:val="clear" w:color="auto" w:fill="BFBFBF"/>
          </w:tcPr>
          <w:p w:rsidR="001C477C" w:rsidRPr="008F4E28" w:rsidRDefault="001C477C" w:rsidP="00C2197E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 tym pomoc de minimis</w:t>
            </w:r>
          </w:p>
        </w:tc>
      </w:tr>
      <w:tr w:rsidR="001C477C" w:rsidRPr="008F4E28" w:rsidTr="00F6340F">
        <w:tc>
          <w:tcPr>
            <w:tcW w:w="662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</w:tr>
    </w:tbl>
    <w:p w:rsidR="008724B8" w:rsidRDefault="008724B8" w:rsidP="00E53FA5">
      <w:pPr>
        <w:spacing w:after="0"/>
        <w:rPr>
          <w:rFonts w:asciiTheme="minorHAnsi" w:hAnsiTheme="minorHAnsi"/>
          <w:b/>
        </w:rPr>
      </w:pPr>
    </w:p>
    <w:p w:rsidR="00F019F8" w:rsidRPr="008F4E28" w:rsidRDefault="008724B8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</w:t>
      </w:r>
      <w:r w:rsidR="001C477C" w:rsidRPr="00C869AC">
        <w:rPr>
          <w:rFonts w:asciiTheme="minorHAnsi" w:hAnsiTheme="minorHAnsi"/>
          <w:b/>
        </w:rPr>
        <w:t xml:space="preserve">. Źródła </w:t>
      </w:r>
      <w:r w:rsidR="001C477C" w:rsidRPr="008F4E28">
        <w:rPr>
          <w:rFonts w:asciiTheme="minorHAnsi" w:hAnsiTheme="minorHAnsi"/>
          <w:b/>
        </w:rPr>
        <w:t>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:rsidR="001C477C" w:rsidRPr="008F4E28" w:rsidRDefault="001C477C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240C92">
        <w:trPr>
          <w:trHeight w:val="324"/>
        </w:trPr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1C477C" w:rsidRPr="00C869AC" w:rsidRDefault="001C477C" w:rsidP="00C74B64">
      <w:pPr>
        <w:spacing w:after="0"/>
        <w:rPr>
          <w:rFonts w:asciiTheme="minorHAnsi" w:hAnsiTheme="minorHAnsi"/>
          <w:b/>
        </w:rPr>
      </w:pPr>
    </w:p>
    <w:p w:rsidR="001C477C" w:rsidRPr="008F4E28" w:rsidRDefault="007E2E7F" w:rsidP="00C74B6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8724B8">
        <w:rPr>
          <w:rFonts w:asciiTheme="minorHAnsi" w:hAnsiTheme="minorHAnsi"/>
          <w:b/>
        </w:rPr>
        <w:t>2</w:t>
      </w:r>
      <w:r w:rsidR="001C477C" w:rsidRPr="00C869AC">
        <w:rPr>
          <w:rFonts w:asciiTheme="minorHAnsi" w:hAnsiTheme="minorHAnsi"/>
          <w:b/>
        </w:rPr>
        <w:t xml:space="preserve">a. Źródła finansowania wydatków w podziale </w:t>
      </w:r>
      <w:r w:rsidR="009C0A91" w:rsidRPr="00C869AC">
        <w:rPr>
          <w:rFonts w:asciiTheme="minorHAnsi" w:hAnsiTheme="minorHAnsi"/>
          <w:b/>
        </w:rPr>
        <w:t>na B</w:t>
      </w:r>
      <w:r w:rsidR="001C477C" w:rsidRPr="00C869AC">
        <w:rPr>
          <w:rFonts w:asciiTheme="minorHAnsi" w:hAnsiTheme="minorHAnsi"/>
          <w:b/>
        </w:rPr>
        <w:t>eneficjenta</w:t>
      </w:r>
      <w:r w:rsidR="009C0A91" w:rsidRPr="00C869AC">
        <w:rPr>
          <w:rFonts w:asciiTheme="minorHAnsi" w:hAnsiTheme="minorHAnsi"/>
          <w:b/>
        </w:rPr>
        <w:t xml:space="preserve"> i P</w:t>
      </w:r>
      <w:r w:rsidR="001C477C" w:rsidRPr="00C869AC">
        <w:rPr>
          <w:rFonts w:asciiTheme="minorHAnsi" w:hAnsiTheme="minorHAnsi"/>
          <w:b/>
        </w:rPr>
        <w:t xml:space="preserve">artnerów </w:t>
      </w:r>
      <w:r w:rsidR="001C477C" w:rsidRPr="008F4E28">
        <w:rPr>
          <w:rFonts w:asciiTheme="minorHAnsi" w:hAnsiTheme="minorHAnsi"/>
          <w:b/>
        </w:rPr>
        <w:t>(w PLN)</w:t>
      </w:r>
    </w:p>
    <w:p w:rsidR="001C477C" w:rsidRPr="008F4E28" w:rsidRDefault="001C477C" w:rsidP="00BF1CB1">
      <w:pPr>
        <w:spacing w:after="0"/>
        <w:rPr>
          <w:rFonts w:asciiTheme="minorHAnsi" w:hAnsiTheme="minorHAnsi"/>
          <w:b/>
        </w:rPr>
      </w:pPr>
    </w:p>
    <w:p w:rsidR="001C477C" w:rsidRPr="008F4E28" w:rsidRDefault="001C477C" w:rsidP="00C74B64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1C477C" w:rsidRPr="008F4E28" w:rsidRDefault="001C477C" w:rsidP="00362D70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A60FB4" w:rsidRDefault="00A60FB4" w:rsidP="005D02E4">
      <w:pPr>
        <w:spacing w:after="0" w:line="240" w:lineRule="auto"/>
        <w:rPr>
          <w:rFonts w:asciiTheme="minorHAnsi" w:hAnsiTheme="minorHAnsi"/>
          <w:b/>
          <w:color w:val="F79646" w:themeColor="accent6"/>
        </w:rPr>
      </w:pPr>
    </w:p>
    <w:p w:rsidR="001C477C" w:rsidRPr="008F4E28" w:rsidRDefault="001C477C" w:rsidP="00C74B64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…..</w:t>
      </w:r>
    </w:p>
    <w:p w:rsidR="001C477C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8724B8">
        <w:rPr>
          <w:rFonts w:asciiTheme="minorHAnsi" w:hAnsiTheme="minorHAnsi"/>
          <w:b/>
        </w:rPr>
        <w:t>3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672A1B" w:rsidRPr="008F4E28" w:rsidTr="00672A1B">
        <w:trPr>
          <w:trHeight w:val="410"/>
        </w:trPr>
        <w:tc>
          <w:tcPr>
            <w:tcW w:w="441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672A1B" w:rsidRPr="008F4E28" w:rsidRDefault="00672A1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672A1B" w:rsidRPr="008F4E28" w:rsidRDefault="00672A1B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672A1B" w:rsidRPr="008F4E28" w:rsidRDefault="00672A1B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672A1B" w:rsidRPr="008F4E28" w:rsidTr="00672A1B">
        <w:tc>
          <w:tcPr>
            <w:tcW w:w="441" w:type="dxa"/>
            <w:shd w:val="pct15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1" w:type="dxa"/>
            <w:shd w:val="pct15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4" w:type="dxa"/>
            <w:shd w:val="clear" w:color="auto" w:fill="D9D9D9"/>
            <w:vAlign w:val="center"/>
          </w:tcPr>
          <w:p w:rsidR="00672A1B" w:rsidRPr="008F4E28" w:rsidRDefault="00672A1B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:rsidTr="00672A1B">
        <w:tc>
          <w:tcPr>
            <w:tcW w:w="441" w:type="dxa"/>
            <w:shd w:val="pct15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8F4E28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1" w:type="dxa"/>
            <w:shd w:val="pct15" w:color="auto" w:fill="auto"/>
          </w:tcPr>
          <w:p w:rsidR="00672A1B" w:rsidRPr="008F4E28" w:rsidRDefault="00672A1B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8F4E28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4" w:type="dxa"/>
            <w:vAlign w:val="center"/>
          </w:tcPr>
          <w:p w:rsidR="00672A1B" w:rsidRPr="008F4E28" w:rsidRDefault="00672A1B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:rsidTr="00672A1B">
        <w:tc>
          <w:tcPr>
            <w:tcW w:w="441" w:type="dxa"/>
            <w:shd w:val="pct15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1" w:type="dxa"/>
            <w:shd w:val="pct15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4" w:type="dxa"/>
            <w:shd w:val="clear" w:color="auto" w:fill="D9D9D9"/>
            <w:vAlign w:val="center"/>
          </w:tcPr>
          <w:p w:rsidR="00672A1B" w:rsidRPr="008F4E28" w:rsidRDefault="00672A1B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:rsidTr="00672A1B">
        <w:tc>
          <w:tcPr>
            <w:tcW w:w="441" w:type="dxa"/>
            <w:tcBorders>
              <w:bottom w:val="single" w:sz="4" w:space="0" w:color="auto"/>
            </w:tcBorders>
            <w:shd w:val="pct12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1" w:type="dxa"/>
            <w:tcBorders>
              <w:bottom w:val="single" w:sz="4" w:space="0" w:color="auto"/>
            </w:tcBorders>
            <w:shd w:val="pct12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2A1B" w:rsidRPr="008F4E28" w:rsidRDefault="00672A1B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:rsidR="001C477C" w:rsidRPr="008F4E28" w:rsidRDefault="001C477C" w:rsidP="00F06930">
      <w:pPr>
        <w:rPr>
          <w:rFonts w:asciiTheme="minorHAnsi" w:hAnsiTheme="minorHAnsi"/>
          <w:b/>
          <w:highlight w:val="yellow"/>
        </w:rPr>
      </w:pPr>
    </w:p>
    <w:p w:rsidR="00EE2D18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8724B8">
        <w:rPr>
          <w:rFonts w:asciiTheme="minorHAnsi" w:hAnsiTheme="minorHAnsi"/>
          <w:b/>
        </w:rPr>
        <w:t>4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Koncepcja promocji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1986"/>
        <w:gridCol w:w="639"/>
        <w:gridCol w:w="1187"/>
        <w:gridCol w:w="1826"/>
        <w:gridCol w:w="1826"/>
        <w:gridCol w:w="1824"/>
      </w:tblGrid>
      <w:tr w:rsidR="00EE2D18" w:rsidRPr="008F4E28" w:rsidTr="00EE2D18">
        <w:trPr>
          <w:trHeight w:val="41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120"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Opis planowanych działań informacyjno-promocyjnych</w:t>
            </w:r>
          </w:p>
        </w:tc>
      </w:tr>
      <w:tr w:rsidR="00EE2D18" w:rsidRPr="008F4E28" w:rsidTr="00EE2D18">
        <w:tc>
          <w:tcPr>
            <w:tcW w:w="5000" w:type="pct"/>
            <w:gridSpan w:val="6"/>
            <w:shd w:val="clear" w:color="auto" w:fill="auto"/>
            <w:vAlign w:val="center"/>
          </w:tcPr>
          <w:p w:rsidR="00EE2D18" w:rsidRPr="008F4E28" w:rsidRDefault="00EE2D18" w:rsidP="00EE2D18">
            <w:pPr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&lt;tekst&gt; 10000 znaków</w:t>
            </w:r>
          </w:p>
        </w:tc>
      </w:tr>
      <w:tr w:rsidR="00EE2D18" w:rsidRPr="008F4E28" w:rsidTr="00EE2D18">
        <w:tc>
          <w:tcPr>
            <w:tcW w:w="1069" w:type="pct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Rodzaj projektu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w projekcie jest równy lub mniejszy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niż 500 tys. euro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oraz: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zakupu środków trwałych;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infrastruktury lub prac budowlanych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500 tys. euro oraz: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jest współfinansowany z EFRR lub FS;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dotyczy infrastruktury lub prac budowlanych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 projekt dotyczy zakupu środków trwałych</w:t>
            </w:r>
          </w:p>
        </w:tc>
      </w:tr>
      <w:tr w:rsidR="00EE2D18" w:rsidRPr="008F4E28" w:rsidTr="00EE2D18">
        <w:tc>
          <w:tcPr>
            <w:tcW w:w="1069" w:type="pct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80" w:after="8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Obowiązki Beneficjenta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Wybór1"/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</w:tr>
      <w:tr w:rsidR="00EE2D18" w:rsidRPr="008F4E28" w:rsidTr="00EE2D18">
        <w:tc>
          <w:tcPr>
            <w:tcW w:w="1069" w:type="pct"/>
            <w:vMerge w:val="restart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bCs/>
                <w:sz w:val="18"/>
                <w:szCs w:val="18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Brak działań dodatkowych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Naklejki lub tabliczki na maszynach, urządzeniach znacznej wartości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szerszej informacji o projekcie i jej aktualizacja na stronie 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dokumentacji fotograficznej projektu i jej umieszczenie na stronach internetowych beneficjenta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strony internetowej projektu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Działania w mediach społecznościowych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informacji prasowej i przekazanie jej mediom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Organizacja spotkań informacyjnych dla zainteresowanych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Organizacja konferencji prasowych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Udział w audycjach telewizyjnych i radiowych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Prezentacja projektu na spotkaniach, konferencjach, targach branżowych, wydarzeniach promujących projekty unijne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Inne publiczne wypowiedzi na temat projektu</w:t>
            </w:r>
          </w:p>
          <w:p w:rsidR="00EE2D18" w:rsidRPr="008F4E28" w:rsidRDefault="002879F8" w:rsidP="00EE2D18">
            <w:pPr>
              <w:spacing w:before="8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W uzasadnionych przypadkach wytwarzanie drobnych przedmiotów promocyjnych</w:t>
            </w:r>
          </w:p>
        </w:tc>
      </w:tr>
      <w:tr w:rsidR="00EE2D18" w:rsidRPr="008F4E28" w:rsidTr="00EE2D18">
        <w:tc>
          <w:tcPr>
            <w:tcW w:w="1069" w:type="pct"/>
            <w:vMerge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E2D18" w:rsidRPr="008F4E28" w:rsidRDefault="002879F8" w:rsidP="00EE2D1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7667D">
              <w:rPr>
                <w:rFonts w:asciiTheme="minorHAnsi" w:hAnsiTheme="minorHAnsi"/>
                <w:sz w:val="18"/>
                <w:szCs w:val="18"/>
              </w:rPr>
            </w:r>
            <w:r w:rsidR="0017667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inne: </w:t>
            </w:r>
          </w:p>
        </w:tc>
        <w:tc>
          <w:tcPr>
            <w:tcW w:w="3587" w:type="pct"/>
            <w:gridSpan w:val="4"/>
            <w:shd w:val="clear" w:color="auto" w:fill="auto"/>
            <w:vAlign w:val="center"/>
          </w:tcPr>
          <w:p w:rsidR="00EE2D18" w:rsidRPr="008F4E28" w:rsidRDefault="00EE2D18" w:rsidP="00EE2D1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 xml:space="preserve">&lt;tekst&gt; </w:t>
            </w:r>
            <w:r w:rsidR="002D3AF3">
              <w:rPr>
                <w:rFonts w:asciiTheme="minorHAnsi" w:hAnsiTheme="minorHAnsi"/>
                <w:sz w:val="18"/>
                <w:szCs w:val="18"/>
              </w:rPr>
              <w:t>&lt;</w:t>
            </w:r>
            <w:r w:rsidRPr="008F4E28">
              <w:rPr>
                <w:rFonts w:asciiTheme="minorHAnsi" w:hAnsiTheme="minorHAnsi"/>
                <w:sz w:val="18"/>
                <w:szCs w:val="18"/>
              </w:rPr>
              <w:t>2000 znaków&gt;</w:t>
            </w:r>
          </w:p>
        </w:tc>
      </w:tr>
    </w:tbl>
    <w:p w:rsidR="002F1F7C" w:rsidRDefault="002F1F7C" w:rsidP="002857E8">
      <w:pPr>
        <w:rPr>
          <w:rFonts w:asciiTheme="minorHAnsi" w:hAnsiTheme="minorHAnsi"/>
          <w:b/>
        </w:rPr>
      </w:pPr>
    </w:p>
    <w:p w:rsidR="002F1F7C" w:rsidRDefault="002F1F7C" w:rsidP="002857E8">
      <w:pPr>
        <w:rPr>
          <w:rFonts w:asciiTheme="minorHAnsi" w:hAnsiTheme="minorHAnsi"/>
          <w:b/>
        </w:rPr>
      </w:pPr>
    </w:p>
    <w:p w:rsidR="00335E33" w:rsidRPr="008F4E28" w:rsidRDefault="002857E8" w:rsidP="002857E8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Załączniki:</w:t>
      </w:r>
    </w:p>
    <w:p w:rsidR="00335E33" w:rsidRPr="002A79C2" w:rsidRDefault="00335E33" w:rsidP="00335E33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Fonts w:asciiTheme="minorHAnsi" w:hAnsiTheme="minorHAnsi"/>
        </w:rPr>
      </w:pPr>
      <w:r w:rsidRPr="008F4E28">
        <w:rPr>
          <w:rFonts w:asciiTheme="minorHAnsi" w:hAnsiTheme="minorHAnsi"/>
        </w:rPr>
        <w:t xml:space="preserve">Dokumenty potwierdzające prawo do reprezentacji </w:t>
      </w:r>
      <w:r w:rsidRPr="002A79C2">
        <w:rPr>
          <w:rFonts w:asciiTheme="minorHAnsi" w:hAnsiTheme="minorHAnsi"/>
        </w:rPr>
        <w:t>Wnioskodawcy</w:t>
      </w:r>
      <w:r w:rsidR="00A60FB4" w:rsidRPr="002A79C2">
        <w:rPr>
          <w:rFonts w:asciiTheme="minorHAnsi" w:hAnsiTheme="minorHAnsi"/>
        </w:rPr>
        <w:t xml:space="preserve"> (</w:t>
      </w:r>
      <w:r w:rsidR="002D3AF3">
        <w:rPr>
          <w:rFonts w:asciiTheme="minorHAnsi" w:hAnsiTheme="minorHAnsi"/>
        </w:rPr>
        <w:t xml:space="preserve">dotyczy) </w:t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Fonts w:asciiTheme="minorHAnsi" w:hAnsiTheme="minorHAnsi"/>
        </w:rPr>
      </w:pPr>
      <w:r w:rsidRPr="002A79C2">
        <w:rPr>
          <w:rFonts w:asciiTheme="minorHAnsi" w:hAnsiTheme="minorHAnsi"/>
        </w:rPr>
        <w:t>Dokument stanowiący akceptację realizacji projektu przez właściwego decydenta (dotyczy)</w:t>
      </w:r>
      <w:r w:rsidRPr="002A79C2">
        <w:rPr>
          <w:rFonts w:asciiTheme="minorHAnsi" w:hAnsiTheme="minorHAnsi"/>
          <w:sz w:val="20"/>
          <w:szCs w:val="20"/>
        </w:rPr>
        <w:t xml:space="preserve"> (+) (-)</w:t>
      </w:r>
    </w:p>
    <w:p w:rsidR="00335E33" w:rsidRPr="002D3AF3" w:rsidRDefault="00335E33" w:rsidP="00B85C59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Style w:val="xforms-group"/>
          <w:rFonts w:asciiTheme="minorHAnsi" w:hAnsiTheme="minorHAnsi"/>
        </w:rPr>
      </w:pPr>
      <w:r w:rsidRPr="002D3AF3">
        <w:rPr>
          <w:rStyle w:val="xforms-group"/>
          <w:rFonts w:asciiTheme="minorHAnsi" w:hAnsiTheme="minorHAnsi"/>
        </w:rPr>
        <w:t>Umowa/porozumienie o partnerstwie oraz dokumentacja związana z wyborem partnerów (jeśli dotyczy)</w:t>
      </w:r>
      <w:r w:rsidR="002D3AF3" w:rsidRPr="002D3AF3">
        <w:rPr>
          <w:rStyle w:val="xforms-group"/>
          <w:rFonts w:asciiTheme="minorHAnsi" w:hAnsiTheme="minorHAnsi"/>
        </w:rPr>
        <w:t xml:space="preserve"> </w:t>
      </w:r>
      <w:r w:rsidRPr="002D3AF3">
        <w:rPr>
          <w:rFonts w:asciiTheme="minorHAnsi" w:hAnsiTheme="minorHAnsi"/>
          <w:sz w:val="20"/>
          <w:szCs w:val="20"/>
        </w:rPr>
        <w:t xml:space="preserve"> (+) (-)</w:t>
      </w:r>
    </w:p>
    <w:p w:rsidR="00335E33" w:rsidRPr="002A79C2" w:rsidRDefault="00335E33" w:rsidP="00335E33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Fonts w:asciiTheme="minorHAnsi" w:hAnsiTheme="minorHAnsi"/>
        </w:rPr>
      </w:pPr>
      <w:r w:rsidRPr="002A79C2">
        <w:rPr>
          <w:rFonts w:asciiTheme="minorHAnsi" w:hAnsiTheme="minorHAnsi"/>
        </w:rPr>
        <w:t>Studium wykonalności</w:t>
      </w:r>
      <w:r w:rsidR="00A60FB4" w:rsidRPr="002A79C2">
        <w:rPr>
          <w:rFonts w:asciiTheme="minorHAnsi" w:hAnsiTheme="minorHAnsi"/>
        </w:rPr>
        <w:t xml:space="preserve"> (</w:t>
      </w:r>
      <w:r w:rsidR="002D3AF3">
        <w:rPr>
          <w:rFonts w:asciiTheme="minorHAnsi" w:hAnsiTheme="minorHAnsi"/>
        </w:rPr>
        <w:t>dotyczy</w:t>
      </w:r>
      <w:r w:rsidR="00A60FB4" w:rsidRPr="002A79C2">
        <w:rPr>
          <w:rFonts w:asciiTheme="minorHAnsi" w:hAnsiTheme="minorHAnsi"/>
        </w:rPr>
        <w:t>)</w:t>
      </w:r>
      <w:r w:rsidR="002D3AF3">
        <w:rPr>
          <w:rFonts w:asciiTheme="minorHAnsi" w:hAnsiTheme="minorHAnsi"/>
        </w:rPr>
        <w:t xml:space="preserve"> </w:t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Style w:val="xforms-group"/>
          <w:rFonts w:asciiTheme="minorHAnsi" w:hAnsiTheme="minorHAnsi"/>
          <w:shd w:val="clear" w:color="auto" w:fill="FFFF99"/>
        </w:rPr>
      </w:pPr>
      <w:r w:rsidRPr="002A79C2">
        <w:rPr>
          <w:rStyle w:val="xforms-group"/>
          <w:rFonts w:asciiTheme="minorHAnsi" w:hAnsiTheme="minorHAnsi"/>
        </w:rPr>
        <w:t>Oświadczenie dotyczące kwalifikowalności VAT Wnioskodawcy i Partnerów (jeśli dotyczy)</w:t>
      </w:r>
      <w:r w:rsidRPr="002A79C2">
        <w:rPr>
          <w:rFonts w:asciiTheme="minorHAnsi" w:hAnsiTheme="minorHAnsi"/>
          <w:sz w:val="20"/>
          <w:szCs w:val="20"/>
        </w:rPr>
        <w:t xml:space="preserve"> (+) (-)</w:t>
      </w:r>
    </w:p>
    <w:p w:rsidR="00335E33" w:rsidRPr="002A79C2" w:rsidRDefault="00335E33" w:rsidP="00335E33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>Lista kryteriów wyboru wraz ze wskazaniem, w których miejscach dokumentacji projektu (wniosku i załączników) opisano sposób spełnienia danego kryterium</w:t>
      </w:r>
      <w:r w:rsidR="00100216" w:rsidRPr="002A79C2">
        <w:rPr>
          <w:rFonts w:asciiTheme="minorHAnsi" w:hAnsiTheme="minorHAnsi"/>
        </w:rPr>
        <w:t xml:space="preserve"> </w:t>
      </w:r>
      <w:r w:rsidR="00A60FB4" w:rsidRPr="002A79C2">
        <w:rPr>
          <w:rFonts w:asciiTheme="minorHAnsi" w:hAnsiTheme="minorHAnsi"/>
        </w:rPr>
        <w:t>(</w:t>
      </w:r>
      <w:r w:rsidR="002D3AF3">
        <w:rPr>
          <w:rFonts w:asciiTheme="minorHAnsi" w:hAnsiTheme="minorHAnsi"/>
        </w:rPr>
        <w:t>dotyczy</w:t>
      </w:r>
      <w:r w:rsidR="00A60FB4" w:rsidRPr="002A79C2">
        <w:rPr>
          <w:rFonts w:asciiTheme="minorHAnsi" w:hAnsiTheme="minorHAnsi"/>
        </w:rPr>
        <w:t>)</w:t>
      </w:r>
      <w:r w:rsidR="002D3AF3">
        <w:rPr>
          <w:rFonts w:asciiTheme="minorHAnsi" w:hAnsiTheme="minorHAnsi"/>
        </w:rPr>
        <w:t xml:space="preserve"> </w:t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Fonts w:asciiTheme="minorHAnsi" w:hAnsiTheme="minorHAnsi"/>
        </w:rPr>
      </w:pPr>
      <w:r w:rsidRPr="002A79C2">
        <w:rPr>
          <w:rFonts w:asciiTheme="minorHAnsi" w:hAnsiTheme="minorHAnsi"/>
        </w:rPr>
        <w:t>Kopia protokołu oraz nagrania z prezentacji założeń projekt</w:t>
      </w:r>
      <w:r w:rsidR="00A60FB4" w:rsidRPr="002A79C2">
        <w:rPr>
          <w:rFonts w:asciiTheme="minorHAnsi" w:hAnsiTheme="minorHAnsi"/>
        </w:rPr>
        <w:t>u (</w:t>
      </w:r>
      <w:r w:rsidR="002D3AF3">
        <w:rPr>
          <w:rFonts w:asciiTheme="minorHAnsi" w:hAnsiTheme="minorHAnsi"/>
        </w:rPr>
        <w:t>dotyczy</w:t>
      </w:r>
      <w:r w:rsidR="00A60FB4" w:rsidRPr="002A79C2">
        <w:rPr>
          <w:rFonts w:asciiTheme="minorHAnsi" w:hAnsiTheme="minorHAnsi"/>
        </w:rPr>
        <w:t>)</w:t>
      </w:r>
      <w:r w:rsidR="002D3AF3">
        <w:rPr>
          <w:rFonts w:asciiTheme="minorHAnsi" w:hAnsiTheme="minorHAnsi"/>
        </w:rPr>
        <w:t xml:space="preserve"> </w:t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 xml:space="preserve">Harmonogram projektu (diagram Gantta) </w:t>
      </w:r>
      <w:r w:rsidR="00A60FB4" w:rsidRPr="002A79C2">
        <w:rPr>
          <w:rFonts w:asciiTheme="minorHAnsi" w:hAnsiTheme="minorHAnsi"/>
        </w:rPr>
        <w:t>(</w:t>
      </w:r>
      <w:r w:rsidRPr="002A79C2">
        <w:rPr>
          <w:rFonts w:asciiTheme="minorHAnsi" w:hAnsiTheme="minorHAnsi"/>
        </w:rPr>
        <w:t>jeśli nie jest zawarty w studium wykonalności</w:t>
      </w:r>
      <w:r w:rsidR="00A60FB4" w:rsidRPr="002A79C2">
        <w:rPr>
          <w:rFonts w:asciiTheme="minorHAnsi" w:hAnsiTheme="minorHAnsi"/>
        </w:rPr>
        <w:t>)</w:t>
      </w:r>
      <w:r w:rsidR="002D3AF3">
        <w:rPr>
          <w:rFonts w:asciiTheme="minorHAnsi" w:hAnsiTheme="minorHAnsi"/>
        </w:rPr>
        <w:t xml:space="preserve"> </w:t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 xml:space="preserve">Diagram struktury produktów projektu </w:t>
      </w:r>
      <w:r w:rsidR="00A60FB4" w:rsidRPr="002A79C2">
        <w:rPr>
          <w:rFonts w:asciiTheme="minorHAnsi" w:hAnsiTheme="minorHAnsi"/>
        </w:rPr>
        <w:t>(</w:t>
      </w:r>
      <w:r w:rsidRPr="002A79C2">
        <w:rPr>
          <w:rFonts w:asciiTheme="minorHAnsi" w:hAnsiTheme="minorHAnsi"/>
        </w:rPr>
        <w:t>jeśli nie jest zawarty w studium wykonalności</w:t>
      </w:r>
      <w:r w:rsidR="00A60FB4" w:rsidRPr="002A79C2">
        <w:rPr>
          <w:rFonts w:asciiTheme="minorHAnsi" w:hAnsiTheme="minorHAnsi"/>
        </w:rPr>
        <w:t>)</w:t>
      </w:r>
      <w:r w:rsidR="002D3AF3">
        <w:rPr>
          <w:rFonts w:asciiTheme="minorHAnsi" w:hAnsiTheme="minorHAnsi"/>
        </w:rPr>
        <w:t xml:space="preserve"> </w:t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 xml:space="preserve">Diagram następstwa produktów projektu </w:t>
      </w:r>
      <w:r w:rsidR="00A60FB4" w:rsidRPr="002A79C2">
        <w:rPr>
          <w:rFonts w:asciiTheme="minorHAnsi" w:hAnsiTheme="minorHAnsi"/>
        </w:rPr>
        <w:t>(</w:t>
      </w:r>
      <w:r w:rsidRPr="002A79C2">
        <w:rPr>
          <w:rFonts w:asciiTheme="minorHAnsi" w:hAnsiTheme="minorHAnsi"/>
        </w:rPr>
        <w:t>jeśli nie jest zawarty w studium wykonalności</w:t>
      </w:r>
      <w:r w:rsidR="00A60FB4" w:rsidRPr="002A79C2">
        <w:rPr>
          <w:rFonts w:asciiTheme="minorHAnsi" w:hAnsiTheme="minorHAnsi"/>
        </w:rPr>
        <w:t>)</w:t>
      </w:r>
      <w:r w:rsidR="002D3AF3">
        <w:rPr>
          <w:rFonts w:asciiTheme="minorHAnsi" w:hAnsiTheme="minorHAnsi"/>
        </w:rPr>
        <w:t xml:space="preserve"> </w:t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 xml:space="preserve">Oświadczenie dotyczące zapewnienia środków finansowych na utrzymanie efektów projektu </w:t>
      </w:r>
      <w:r w:rsidRPr="002A79C2">
        <w:rPr>
          <w:rFonts w:asciiTheme="minorHAnsi" w:hAnsiTheme="minorHAnsi"/>
        </w:rPr>
        <w:br/>
        <w:t>w okresie trwałości</w:t>
      </w:r>
      <w:r w:rsidR="00A60FB4" w:rsidRPr="002A79C2">
        <w:rPr>
          <w:rFonts w:asciiTheme="minorHAnsi" w:hAnsiTheme="minorHAnsi"/>
        </w:rPr>
        <w:t xml:space="preserve"> (</w:t>
      </w:r>
      <w:r w:rsidR="002D3AF3">
        <w:rPr>
          <w:rFonts w:asciiTheme="minorHAnsi" w:hAnsiTheme="minorHAnsi"/>
        </w:rPr>
        <w:t>dotyczy</w:t>
      </w:r>
      <w:r w:rsidR="00A60FB4" w:rsidRPr="002A79C2">
        <w:rPr>
          <w:rFonts w:asciiTheme="minorHAnsi" w:hAnsiTheme="minorHAnsi"/>
        </w:rPr>
        <w:t>)</w:t>
      </w:r>
      <w:r w:rsidR="002D3AF3">
        <w:rPr>
          <w:rFonts w:asciiTheme="minorHAnsi" w:hAnsiTheme="minorHAnsi"/>
        </w:rPr>
        <w:t xml:space="preserve"> </w:t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 xml:space="preserve">Plan działań antykorupcyjnych dla projektu </w:t>
      </w:r>
      <w:r w:rsidR="00A60FB4" w:rsidRPr="002A79C2">
        <w:rPr>
          <w:rFonts w:asciiTheme="minorHAnsi" w:hAnsiTheme="minorHAnsi"/>
        </w:rPr>
        <w:t>(</w:t>
      </w:r>
      <w:r w:rsidRPr="002A79C2">
        <w:rPr>
          <w:rFonts w:asciiTheme="minorHAnsi" w:hAnsiTheme="minorHAnsi"/>
        </w:rPr>
        <w:t>jeśli nie jest zawarty w studium wykonalności</w:t>
      </w:r>
      <w:r w:rsidR="00A60FB4" w:rsidRPr="002A79C2">
        <w:rPr>
          <w:rFonts w:asciiTheme="minorHAnsi" w:hAnsiTheme="minorHAnsi"/>
        </w:rPr>
        <w:t>)</w:t>
      </w:r>
      <w:r w:rsidR="002D3AF3">
        <w:rPr>
          <w:rFonts w:asciiTheme="minorHAnsi" w:hAnsiTheme="minorHAnsi"/>
        </w:rPr>
        <w:t xml:space="preserve"> </w:t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8F4E28">
        <w:rPr>
          <w:rStyle w:val="xforms-group"/>
          <w:rFonts w:asciiTheme="minorHAnsi" w:hAnsiTheme="minorHAnsi"/>
        </w:rPr>
        <w:t xml:space="preserve">Kopia rejestru ryzyk na dzień składania wniosku o dofinansowanie </w:t>
      </w:r>
      <w:r w:rsidR="00A60FB4">
        <w:rPr>
          <w:rStyle w:val="xforms-group"/>
          <w:rFonts w:asciiTheme="minorHAnsi" w:hAnsiTheme="minorHAnsi"/>
        </w:rPr>
        <w:t>(</w:t>
      </w:r>
      <w:r w:rsidRPr="008F4E28">
        <w:rPr>
          <w:rStyle w:val="xforms-group"/>
          <w:rFonts w:asciiTheme="minorHAnsi" w:hAnsiTheme="minorHAnsi"/>
        </w:rPr>
        <w:t>jeśli nie jest zawarty w studium wykonalności</w:t>
      </w:r>
      <w:r w:rsidR="00A60FB4">
        <w:rPr>
          <w:rFonts w:asciiTheme="minorHAnsi" w:hAnsiTheme="minorHAnsi"/>
        </w:rPr>
        <w:t>)</w:t>
      </w:r>
      <w:r w:rsidR="002D3AF3">
        <w:rPr>
          <w:rFonts w:asciiTheme="minorHAnsi" w:hAnsiTheme="minorHAnsi"/>
        </w:rPr>
        <w:t xml:space="preserve"> </w:t>
      </w:r>
      <w:r w:rsidRPr="008F4E28">
        <w:rPr>
          <w:rFonts w:asciiTheme="minorHAnsi" w:hAnsiTheme="minorHAnsi"/>
          <w:sz w:val="20"/>
          <w:szCs w:val="20"/>
        </w:rPr>
        <w:t>(+) (-)</w:t>
      </w:r>
    </w:p>
    <w:p w:rsidR="00100216" w:rsidRPr="002A79C2" w:rsidRDefault="00335E33" w:rsidP="00100216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Style w:val="xforms-group"/>
          <w:rFonts w:asciiTheme="minorHAnsi" w:hAnsiTheme="minorHAnsi"/>
        </w:rPr>
        <w:t>Dokumenty finansowe stanowiące podstawę oceny prowadzenia lub nieprowadzenia przez Wnioskodawcę działalności gospodarczej w rozumieniu unijnym oraz prawidłowości oszacowania wnioskowanej kwoty dofinansowania w kontekście zastosowania „Metodologii szacowania wysokości dofinansowania w związku z prowadzeniem przez Beneficjenta działania 2.1 Programu Operacyjnego Polska Cyfrowa 2014-2020 działalności gospodarczej w rozumieniu unijnym"</w:t>
      </w:r>
      <w:r w:rsidR="00A60FB4" w:rsidRPr="002A79C2">
        <w:rPr>
          <w:rFonts w:asciiTheme="minorHAnsi" w:hAnsiTheme="minorHAnsi"/>
        </w:rPr>
        <w:t xml:space="preserve"> (</w:t>
      </w:r>
      <w:r w:rsidR="002D3AF3">
        <w:rPr>
          <w:rFonts w:asciiTheme="minorHAnsi" w:hAnsiTheme="minorHAnsi"/>
        </w:rPr>
        <w:t>dotyczy</w:t>
      </w:r>
      <w:r w:rsidR="00A60FB4" w:rsidRPr="002A79C2">
        <w:rPr>
          <w:rFonts w:asciiTheme="minorHAnsi" w:hAnsiTheme="minorHAnsi"/>
        </w:rPr>
        <w:t>)</w:t>
      </w:r>
      <w:r w:rsidR="002D3AF3">
        <w:rPr>
          <w:rFonts w:asciiTheme="minorHAnsi" w:hAnsiTheme="minorHAnsi"/>
        </w:rPr>
        <w:t xml:space="preserve"> </w:t>
      </w:r>
      <w:r w:rsidR="00100216" w:rsidRPr="002A79C2">
        <w:rPr>
          <w:rFonts w:asciiTheme="minorHAnsi" w:hAnsiTheme="minorHAnsi"/>
          <w:sz w:val="20"/>
          <w:szCs w:val="20"/>
        </w:rPr>
        <w:t>(+) (-)</w:t>
      </w:r>
    </w:p>
    <w:p w:rsidR="00100216" w:rsidRPr="002A79C2" w:rsidRDefault="00335E33" w:rsidP="00100216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>Oświadczenie o zapewnieniu środków finansowych na realizację projektu</w:t>
      </w:r>
      <w:r w:rsidR="00100216" w:rsidRPr="002A79C2">
        <w:rPr>
          <w:rFonts w:asciiTheme="minorHAnsi" w:hAnsiTheme="minorHAnsi"/>
        </w:rPr>
        <w:t xml:space="preserve"> </w:t>
      </w:r>
      <w:r w:rsidR="00A60FB4" w:rsidRPr="002A79C2">
        <w:rPr>
          <w:rFonts w:asciiTheme="minorHAnsi" w:hAnsiTheme="minorHAnsi"/>
        </w:rPr>
        <w:t>(</w:t>
      </w:r>
      <w:r w:rsidR="003444EA">
        <w:rPr>
          <w:rFonts w:asciiTheme="minorHAnsi" w:hAnsiTheme="minorHAnsi"/>
        </w:rPr>
        <w:t>dotyczy</w:t>
      </w:r>
      <w:r w:rsidR="00A60FB4" w:rsidRPr="002A79C2">
        <w:rPr>
          <w:rFonts w:asciiTheme="minorHAnsi" w:hAnsiTheme="minorHAnsi"/>
        </w:rPr>
        <w:t xml:space="preserve">) </w:t>
      </w:r>
      <w:r w:rsidR="00100216" w:rsidRPr="002A79C2">
        <w:rPr>
          <w:rFonts w:asciiTheme="minorHAnsi" w:hAnsiTheme="minorHAnsi"/>
          <w:sz w:val="20"/>
          <w:szCs w:val="20"/>
        </w:rPr>
        <w:t>(+) (-)</w:t>
      </w:r>
    </w:p>
    <w:p w:rsidR="00100216" w:rsidRPr="002A79C2" w:rsidRDefault="00100216" w:rsidP="00100216">
      <w:pPr>
        <w:numPr>
          <w:ilvl w:val="0"/>
          <w:numId w:val="9"/>
        </w:numPr>
        <w:spacing w:before="120" w:after="0" w:line="240" w:lineRule="auto"/>
        <w:textAlignment w:val="baseline"/>
        <w:rPr>
          <w:rStyle w:val="xforms-group"/>
          <w:rFonts w:asciiTheme="minorHAnsi" w:hAnsiTheme="minorHAnsi"/>
        </w:rPr>
      </w:pPr>
      <w:r w:rsidRPr="002A79C2">
        <w:rPr>
          <w:rStyle w:val="xforms-group"/>
          <w:rFonts w:asciiTheme="minorHAnsi" w:hAnsiTheme="minorHAnsi"/>
        </w:rPr>
        <w:t xml:space="preserve">Pozytywna ocena projektu wydana przez Komitet Rady Ministrów ds. Cyfryzacji wraz z Opisem założeń Projektu Informatycznego, który podlegał ocenie KRMC </w:t>
      </w:r>
      <w:r w:rsidR="00A60FB4" w:rsidRPr="002A79C2">
        <w:rPr>
          <w:rFonts w:asciiTheme="minorHAnsi" w:hAnsiTheme="minorHAnsi"/>
        </w:rPr>
        <w:t>(</w:t>
      </w:r>
      <w:r w:rsidR="003444EA">
        <w:rPr>
          <w:rFonts w:asciiTheme="minorHAnsi" w:hAnsiTheme="minorHAnsi"/>
        </w:rPr>
        <w:t>dotyczy</w:t>
      </w:r>
      <w:r w:rsidR="00A60FB4" w:rsidRPr="002A79C2">
        <w:rPr>
          <w:rFonts w:asciiTheme="minorHAnsi" w:hAnsiTheme="minorHAnsi"/>
        </w:rPr>
        <w:t>)</w:t>
      </w:r>
      <w:r w:rsidR="002D3AF3">
        <w:rPr>
          <w:rFonts w:asciiTheme="minorHAnsi" w:hAnsiTheme="minorHAnsi"/>
        </w:rPr>
        <w:t xml:space="preserve"> </w:t>
      </w:r>
      <w:r w:rsidRPr="002A79C2">
        <w:rPr>
          <w:rStyle w:val="xforms-group"/>
          <w:rFonts w:asciiTheme="minorHAnsi" w:hAnsiTheme="minorHAnsi"/>
        </w:rPr>
        <w:t>(</w:t>
      </w:r>
      <w:r w:rsidRPr="002A79C2">
        <w:rPr>
          <w:rFonts w:asciiTheme="minorHAnsi" w:hAnsiTheme="minorHAnsi"/>
          <w:sz w:val="20"/>
          <w:szCs w:val="20"/>
        </w:rPr>
        <w:t>+) (-)</w:t>
      </w:r>
    </w:p>
    <w:p w:rsidR="00100216" w:rsidRPr="00C00783" w:rsidRDefault="00100216" w:rsidP="00100216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C00783">
        <w:rPr>
          <w:rFonts w:asciiTheme="minorHAnsi" w:eastAsia="Times New Roman" w:hAnsiTheme="minorHAnsi" w:cs="Arial"/>
          <w:lang w:eastAsia="pl-PL"/>
        </w:rPr>
        <w:t>Inne (opcjonalnie)</w:t>
      </w:r>
      <w:r w:rsidRPr="00C00783">
        <w:rPr>
          <w:rFonts w:asciiTheme="minorHAnsi" w:hAnsiTheme="minorHAnsi"/>
          <w:shd w:val="clear" w:color="auto" w:fill="FFFF99"/>
        </w:rPr>
        <w:t xml:space="preserve"> </w:t>
      </w:r>
      <w:r w:rsidRPr="00C00783">
        <w:rPr>
          <w:rStyle w:val="xforms-group"/>
          <w:rFonts w:asciiTheme="minorHAnsi" w:hAnsiTheme="minorHAnsi"/>
        </w:rPr>
        <w:t>(</w:t>
      </w:r>
      <w:r w:rsidRPr="00C00783">
        <w:rPr>
          <w:rFonts w:asciiTheme="minorHAnsi" w:hAnsiTheme="minorHAnsi"/>
          <w:sz w:val="20"/>
          <w:szCs w:val="20"/>
        </w:rPr>
        <w:t>+) (-)</w:t>
      </w:r>
    </w:p>
    <w:p w:rsidR="000C022C" w:rsidRPr="008F4E28" w:rsidRDefault="002D3AF3">
      <w:pPr>
        <w:spacing w:before="120"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  <w:r w:rsidR="001C477C" w:rsidRPr="008F4E28">
        <w:rPr>
          <w:rFonts w:asciiTheme="minorHAnsi" w:hAnsiTheme="minorHAnsi"/>
        </w:rPr>
        <w:t>□ Poświadczam za zgodność z oryginałem załączone dokumenty</w:t>
      </w:r>
    </w:p>
    <w:p w:rsidR="001C477C" w:rsidRPr="008F4E28" w:rsidRDefault="001C477C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:rsidR="001C477C" w:rsidRPr="008F4E28" w:rsidRDefault="001C477C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Deklaracja wnioskodawcy:</w:t>
      </w:r>
    </w:p>
    <w:p w:rsidR="001C477C" w:rsidRPr="008F4E28" w:rsidRDefault="001C477C" w:rsidP="00D111B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Zgodnie z art. 297 kodeksu karnego:</w:t>
      </w:r>
      <w:r w:rsidR="002D3AF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F4E28">
        <w:rPr>
          <w:rFonts w:asciiTheme="minorHAnsi" w:hAnsiTheme="minorHAnsi"/>
          <w:spacing w:val="-2"/>
          <w:sz w:val="22"/>
          <w:szCs w:val="22"/>
        </w:rPr>
        <w:t>„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1C477C" w:rsidRPr="008F4E28" w:rsidRDefault="001C477C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1C477C" w:rsidRPr="008F4E28" w:rsidRDefault="001C477C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3. Oświadczam, że projekt jest zgodny z właściwymi przepisami prawa unijnego i krajowego, w szczególności dotyczącymi zamówień publicznych oraz pomocy publicznej i pomocy de minimis.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5. Zobowiązuję się do utrzymania rezultatów i zapewnienia trwałości projektu zgodnie z art. 71 Rozporządzenia Parlamentu Europejskiego i Rady (UE) nr 1303/2013 z dnia 17 grudnia 2013 r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:rsidR="001C477C" w:rsidRPr="008F4E28" w:rsidRDefault="001C477C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8F4E28">
        <w:rPr>
          <w:rFonts w:asciiTheme="minorHAnsi" w:hAnsiTheme="minorHAnsi"/>
          <w:color w:val="000000"/>
        </w:rPr>
        <w:t xml:space="preserve">art. 207 ust. 4 ustawy z dnia 27 sierpnia 2009 r. o finansach publicznych (t.j. Dz. U. 2013 r. poz. 885 z późn. zm.), </w:t>
      </w:r>
    </w:p>
    <w:p w:rsidR="001C477C" w:rsidRPr="008F4E28" w:rsidRDefault="001C477C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8F4E28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:rsidR="001C477C" w:rsidRPr="008F4E28" w:rsidRDefault="001C477C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8F4E28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kary (t.j. Dz. U. 2015 r. poz. 1212).</w:t>
      </w:r>
    </w:p>
    <w:p w:rsidR="001C477C" w:rsidRPr="008F4E28" w:rsidRDefault="001C477C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:rsidR="001C477C" w:rsidRPr="008F4E28" w:rsidRDefault="001C477C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:rsidR="001C477C" w:rsidRPr="008F4E28" w:rsidRDefault="001C477C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:rsidR="001C477C" w:rsidRPr="008F4E28" w:rsidRDefault="001C477C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8. Oświadczam, że:</w:t>
      </w:r>
    </w:p>
    <w:p w:rsidR="001C477C" w:rsidRPr="008F4E28" w:rsidRDefault="001C477C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:rsidR="001C477C" w:rsidRPr="008F4E28" w:rsidRDefault="001C477C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:rsidR="001C477C" w:rsidRPr="008F4E28" w:rsidRDefault="001C477C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8F4E28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8F4E28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15. Oświadczam, iż Partnerzy </w:t>
      </w:r>
      <w:r w:rsidR="00BA0062" w:rsidRPr="008F4E28">
        <w:rPr>
          <w:rFonts w:asciiTheme="minorHAnsi" w:hAnsiTheme="minorHAnsi"/>
          <w:spacing w:val="-2"/>
          <w:sz w:val="22"/>
          <w:szCs w:val="22"/>
        </w:rPr>
        <w:t xml:space="preserve">oraz podmioty upoważnione do dokonywania wydatków w projekcie  </w:t>
      </w:r>
      <w:r w:rsidRPr="008F4E28">
        <w:rPr>
          <w:rFonts w:asciiTheme="minorHAnsi" w:hAnsiTheme="minorHAnsi"/>
          <w:spacing w:val="-2"/>
          <w:sz w:val="22"/>
          <w:szCs w:val="22"/>
        </w:rPr>
        <w:t>zostali wybrani zgodnie z przepisami prawa.</w:t>
      </w:r>
    </w:p>
    <w:p w:rsidR="001C477C" w:rsidRPr="008F4E28" w:rsidRDefault="001C477C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1C477C" w:rsidRPr="008F4E28" w:rsidTr="00831E0D">
        <w:tc>
          <w:tcPr>
            <w:tcW w:w="2700" w:type="dxa"/>
          </w:tcPr>
          <w:p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1C477C" w:rsidRPr="008F4E28" w:rsidTr="00831E0D">
        <w:tc>
          <w:tcPr>
            <w:tcW w:w="2700" w:type="dxa"/>
          </w:tcPr>
          <w:p w:rsidR="001C477C" w:rsidRPr="008F4E28" w:rsidRDefault="001C477C" w:rsidP="00831E0D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C477C" w:rsidRPr="008F4E28" w:rsidRDefault="001C477C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1C477C" w:rsidRPr="008F4E28" w:rsidRDefault="001C477C" w:rsidP="00831E0D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:rsidR="001C477C" w:rsidRPr="008F4E28" w:rsidRDefault="001C477C" w:rsidP="00DD220A">
      <w:pPr>
        <w:tabs>
          <w:tab w:val="left" w:pos="-142"/>
        </w:tabs>
        <w:rPr>
          <w:rFonts w:asciiTheme="minorHAnsi" w:hAnsiTheme="minorHAnsi"/>
        </w:rPr>
      </w:pP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</w:p>
    <w:sectPr w:rsidR="001C477C" w:rsidRPr="008F4E28" w:rsidSect="00E15FC6">
      <w:footerReference w:type="default" r:id="rId8"/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74" w:rsidRDefault="007D4974" w:rsidP="000F37D6">
      <w:pPr>
        <w:spacing w:after="0" w:line="240" w:lineRule="auto"/>
      </w:pPr>
      <w:r>
        <w:separator/>
      </w:r>
    </w:p>
  </w:endnote>
  <w:endnote w:type="continuationSeparator" w:id="0">
    <w:p w:rsidR="007D4974" w:rsidRDefault="007D4974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849067"/>
      <w:docPartObj>
        <w:docPartGallery w:val="Page Numbers (Bottom of Page)"/>
        <w:docPartUnique/>
      </w:docPartObj>
    </w:sdtPr>
    <w:sdtEndPr/>
    <w:sdtContent>
      <w:p w:rsidR="007D4974" w:rsidRDefault="007D49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67D">
          <w:rPr>
            <w:noProof/>
          </w:rPr>
          <w:t>3</w:t>
        </w:r>
        <w:r>
          <w:fldChar w:fldCharType="end"/>
        </w:r>
      </w:p>
    </w:sdtContent>
  </w:sdt>
  <w:p w:rsidR="007D4974" w:rsidRDefault="007D4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74" w:rsidRDefault="007D4974" w:rsidP="000F37D6">
      <w:pPr>
        <w:spacing w:after="0" w:line="240" w:lineRule="auto"/>
      </w:pPr>
      <w:r>
        <w:separator/>
      </w:r>
    </w:p>
  </w:footnote>
  <w:footnote w:type="continuationSeparator" w:id="0">
    <w:p w:rsidR="007D4974" w:rsidRDefault="007D4974" w:rsidP="000F37D6">
      <w:pPr>
        <w:spacing w:after="0" w:line="240" w:lineRule="auto"/>
      </w:pPr>
      <w:r>
        <w:continuationSeparator/>
      </w:r>
    </w:p>
  </w:footnote>
  <w:footnote w:id="1">
    <w:p w:rsidR="007D4974" w:rsidRDefault="007D49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eastAsia="Calibri" w:hAnsi="Tahoma" w:cs="Tahoma"/>
          <w:sz w:val="17"/>
          <w:szCs w:val="17"/>
          <w:lang w:eastAsia="en-US"/>
        </w:rPr>
        <w:t>Kategoria</w:t>
      </w:r>
      <w:r w:rsidRPr="00CF48B0">
        <w:rPr>
          <w:rFonts w:ascii="Tahoma" w:eastAsia="Calibri" w:hAnsi="Tahoma" w:cs="Tahoma"/>
          <w:sz w:val="17"/>
          <w:szCs w:val="17"/>
          <w:lang w:eastAsia="en-US"/>
        </w:rPr>
        <w:t xml:space="preserve"> kosztów jest wybierana ze słownika stworzonego przez IZ POPC</w:t>
      </w:r>
    </w:p>
  </w:footnote>
  <w:footnote w:id="2">
    <w:p w:rsidR="007D4974" w:rsidRDefault="007D4974" w:rsidP="00016BF8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996FE3"/>
    <w:multiLevelType w:val="hybridMultilevel"/>
    <w:tmpl w:val="A288B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6D23"/>
    <w:multiLevelType w:val="hybridMultilevel"/>
    <w:tmpl w:val="9510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AD73AD"/>
    <w:multiLevelType w:val="hybridMultilevel"/>
    <w:tmpl w:val="1286EA14"/>
    <w:lvl w:ilvl="0" w:tplc="B85898D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41972"/>
    <w:multiLevelType w:val="hybridMultilevel"/>
    <w:tmpl w:val="C11E39A6"/>
    <w:lvl w:ilvl="0" w:tplc="B85898D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85898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5B22875"/>
    <w:multiLevelType w:val="hybridMultilevel"/>
    <w:tmpl w:val="B6F8E248"/>
    <w:lvl w:ilvl="0" w:tplc="626C2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D3D50"/>
    <w:multiLevelType w:val="hybridMultilevel"/>
    <w:tmpl w:val="F04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0"/>
  </w:num>
  <w:num w:numId="3">
    <w:abstractNumId w:val="23"/>
  </w:num>
  <w:num w:numId="4">
    <w:abstractNumId w:val="8"/>
  </w:num>
  <w:num w:numId="5">
    <w:abstractNumId w:val="25"/>
  </w:num>
  <w:num w:numId="6">
    <w:abstractNumId w:val="22"/>
  </w:num>
  <w:num w:numId="7">
    <w:abstractNumId w:val="6"/>
  </w:num>
  <w:num w:numId="8">
    <w:abstractNumId w:val="0"/>
  </w:num>
  <w:num w:numId="9">
    <w:abstractNumId w:val="4"/>
  </w:num>
  <w:num w:numId="10">
    <w:abstractNumId w:val="15"/>
  </w:num>
  <w:num w:numId="11">
    <w:abstractNumId w:val="20"/>
  </w:num>
  <w:num w:numId="12">
    <w:abstractNumId w:val="29"/>
  </w:num>
  <w:num w:numId="13">
    <w:abstractNumId w:val="14"/>
  </w:num>
  <w:num w:numId="14">
    <w:abstractNumId w:val="18"/>
  </w:num>
  <w:num w:numId="15">
    <w:abstractNumId w:val="7"/>
  </w:num>
  <w:num w:numId="16">
    <w:abstractNumId w:val="24"/>
  </w:num>
  <w:num w:numId="17">
    <w:abstractNumId w:val="11"/>
  </w:num>
  <w:num w:numId="18">
    <w:abstractNumId w:val="3"/>
  </w:num>
  <w:num w:numId="19">
    <w:abstractNumId w:val="26"/>
  </w:num>
  <w:num w:numId="20">
    <w:abstractNumId w:val="12"/>
  </w:num>
  <w:num w:numId="21">
    <w:abstractNumId w:val="1"/>
  </w:num>
  <w:num w:numId="22">
    <w:abstractNumId w:val="5"/>
  </w:num>
  <w:num w:numId="23">
    <w:abstractNumId w:val="17"/>
  </w:num>
  <w:num w:numId="24">
    <w:abstractNumId w:val="2"/>
  </w:num>
  <w:num w:numId="25">
    <w:abstractNumId w:val="16"/>
  </w:num>
  <w:num w:numId="26">
    <w:abstractNumId w:val="27"/>
  </w:num>
  <w:num w:numId="27">
    <w:abstractNumId w:val="21"/>
  </w:num>
  <w:num w:numId="28">
    <w:abstractNumId w:val="19"/>
  </w:num>
  <w:num w:numId="29">
    <w:abstractNumId w:val="10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1"/>
    <w:rsid w:val="000014D2"/>
    <w:rsid w:val="00001799"/>
    <w:rsid w:val="0000199A"/>
    <w:rsid w:val="00001F6D"/>
    <w:rsid w:val="0000232B"/>
    <w:rsid w:val="00002FF6"/>
    <w:rsid w:val="00003244"/>
    <w:rsid w:val="000048CA"/>
    <w:rsid w:val="00005877"/>
    <w:rsid w:val="0000669E"/>
    <w:rsid w:val="00006811"/>
    <w:rsid w:val="00006A41"/>
    <w:rsid w:val="00007428"/>
    <w:rsid w:val="00010CE8"/>
    <w:rsid w:val="00013AD9"/>
    <w:rsid w:val="00014574"/>
    <w:rsid w:val="0001577C"/>
    <w:rsid w:val="00016BF8"/>
    <w:rsid w:val="0001701E"/>
    <w:rsid w:val="000209A2"/>
    <w:rsid w:val="000214FE"/>
    <w:rsid w:val="00023C63"/>
    <w:rsid w:val="00023D95"/>
    <w:rsid w:val="00023F6E"/>
    <w:rsid w:val="00025779"/>
    <w:rsid w:val="00025925"/>
    <w:rsid w:val="00026A12"/>
    <w:rsid w:val="000272BD"/>
    <w:rsid w:val="00032913"/>
    <w:rsid w:val="00034A34"/>
    <w:rsid w:val="00034ED8"/>
    <w:rsid w:val="00035538"/>
    <w:rsid w:val="00036B57"/>
    <w:rsid w:val="00037027"/>
    <w:rsid w:val="000374C6"/>
    <w:rsid w:val="00041CD7"/>
    <w:rsid w:val="00042329"/>
    <w:rsid w:val="00043F3E"/>
    <w:rsid w:val="000458E7"/>
    <w:rsid w:val="00050782"/>
    <w:rsid w:val="000533B5"/>
    <w:rsid w:val="00053E25"/>
    <w:rsid w:val="000546A1"/>
    <w:rsid w:val="000547FC"/>
    <w:rsid w:val="000561D0"/>
    <w:rsid w:val="000562C7"/>
    <w:rsid w:val="00056BA4"/>
    <w:rsid w:val="00057266"/>
    <w:rsid w:val="00057418"/>
    <w:rsid w:val="00057820"/>
    <w:rsid w:val="00057A87"/>
    <w:rsid w:val="00060110"/>
    <w:rsid w:val="00060694"/>
    <w:rsid w:val="00060A49"/>
    <w:rsid w:val="00061873"/>
    <w:rsid w:val="00062729"/>
    <w:rsid w:val="00064CA8"/>
    <w:rsid w:val="00065F3A"/>
    <w:rsid w:val="00066CD1"/>
    <w:rsid w:val="00071E88"/>
    <w:rsid w:val="00072AD2"/>
    <w:rsid w:val="000733FE"/>
    <w:rsid w:val="000734D7"/>
    <w:rsid w:val="000737A4"/>
    <w:rsid w:val="00074E3C"/>
    <w:rsid w:val="00076BCA"/>
    <w:rsid w:val="00081986"/>
    <w:rsid w:val="00083398"/>
    <w:rsid w:val="00084620"/>
    <w:rsid w:val="00084638"/>
    <w:rsid w:val="00085D04"/>
    <w:rsid w:val="00086612"/>
    <w:rsid w:val="0008684E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C82"/>
    <w:rsid w:val="000A0954"/>
    <w:rsid w:val="000A55A9"/>
    <w:rsid w:val="000A5FEB"/>
    <w:rsid w:val="000B036F"/>
    <w:rsid w:val="000B2055"/>
    <w:rsid w:val="000B3C66"/>
    <w:rsid w:val="000B3FE7"/>
    <w:rsid w:val="000B7CE5"/>
    <w:rsid w:val="000C022C"/>
    <w:rsid w:val="000C061C"/>
    <w:rsid w:val="000C0FF5"/>
    <w:rsid w:val="000C23F7"/>
    <w:rsid w:val="000C445C"/>
    <w:rsid w:val="000C718C"/>
    <w:rsid w:val="000D0819"/>
    <w:rsid w:val="000D08BC"/>
    <w:rsid w:val="000D117C"/>
    <w:rsid w:val="000D3C11"/>
    <w:rsid w:val="000D4281"/>
    <w:rsid w:val="000D6417"/>
    <w:rsid w:val="000D6458"/>
    <w:rsid w:val="000D7CE5"/>
    <w:rsid w:val="000E05C6"/>
    <w:rsid w:val="000E070A"/>
    <w:rsid w:val="000E0C25"/>
    <w:rsid w:val="000E191D"/>
    <w:rsid w:val="000E2E25"/>
    <w:rsid w:val="000E40CA"/>
    <w:rsid w:val="000E565F"/>
    <w:rsid w:val="000E5E1D"/>
    <w:rsid w:val="000E66B1"/>
    <w:rsid w:val="000E6DB6"/>
    <w:rsid w:val="000E75B6"/>
    <w:rsid w:val="000F0A75"/>
    <w:rsid w:val="000F37D6"/>
    <w:rsid w:val="000F4889"/>
    <w:rsid w:val="000F4C35"/>
    <w:rsid w:val="00100216"/>
    <w:rsid w:val="00100AF9"/>
    <w:rsid w:val="00101447"/>
    <w:rsid w:val="0010177F"/>
    <w:rsid w:val="001020D4"/>
    <w:rsid w:val="001054DD"/>
    <w:rsid w:val="00106EE5"/>
    <w:rsid w:val="001107D2"/>
    <w:rsid w:val="0011117D"/>
    <w:rsid w:val="00117986"/>
    <w:rsid w:val="00120C56"/>
    <w:rsid w:val="00121279"/>
    <w:rsid w:val="0012362A"/>
    <w:rsid w:val="00123C69"/>
    <w:rsid w:val="0012410D"/>
    <w:rsid w:val="00125570"/>
    <w:rsid w:val="00125B8B"/>
    <w:rsid w:val="00126663"/>
    <w:rsid w:val="00126D69"/>
    <w:rsid w:val="00127793"/>
    <w:rsid w:val="00130A63"/>
    <w:rsid w:val="00130DB9"/>
    <w:rsid w:val="00134AC3"/>
    <w:rsid w:val="00135781"/>
    <w:rsid w:val="0013685D"/>
    <w:rsid w:val="001409C0"/>
    <w:rsid w:val="00140B81"/>
    <w:rsid w:val="0014220F"/>
    <w:rsid w:val="00143D0D"/>
    <w:rsid w:val="00146DE9"/>
    <w:rsid w:val="00147028"/>
    <w:rsid w:val="0015762F"/>
    <w:rsid w:val="00160D7C"/>
    <w:rsid w:val="00161A50"/>
    <w:rsid w:val="001620FC"/>
    <w:rsid w:val="001643D5"/>
    <w:rsid w:val="00164C14"/>
    <w:rsid w:val="00165243"/>
    <w:rsid w:val="00166469"/>
    <w:rsid w:val="00166A26"/>
    <w:rsid w:val="0017193F"/>
    <w:rsid w:val="00172439"/>
    <w:rsid w:val="001728CA"/>
    <w:rsid w:val="00172B43"/>
    <w:rsid w:val="00172BE5"/>
    <w:rsid w:val="00172E5E"/>
    <w:rsid w:val="00174534"/>
    <w:rsid w:val="001747A9"/>
    <w:rsid w:val="00174C62"/>
    <w:rsid w:val="00175E64"/>
    <w:rsid w:val="001762F7"/>
    <w:rsid w:val="0017667D"/>
    <w:rsid w:val="00180BC4"/>
    <w:rsid w:val="00181727"/>
    <w:rsid w:val="00182204"/>
    <w:rsid w:val="00182559"/>
    <w:rsid w:val="001836AB"/>
    <w:rsid w:val="001849D1"/>
    <w:rsid w:val="001926E1"/>
    <w:rsid w:val="00193EB0"/>
    <w:rsid w:val="00193F31"/>
    <w:rsid w:val="00194AEF"/>
    <w:rsid w:val="00194BEC"/>
    <w:rsid w:val="00196B95"/>
    <w:rsid w:val="00197D10"/>
    <w:rsid w:val="001A0655"/>
    <w:rsid w:val="001A08AD"/>
    <w:rsid w:val="001A1E9C"/>
    <w:rsid w:val="001A3229"/>
    <w:rsid w:val="001A56E9"/>
    <w:rsid w:val="001A5C08"/>
    <w:rsid w:val="001B1713"/>
    <w:rsid w:val="001B2801"/>
    <w:rsid w:val="001B44F2"/>
    <w:rsid w:val="001B6FEC"/>
    <w:rsid w:val="001C1837"/>
    <w:rsid w:val="001C477C"/>
    <w:rsid w:val="001C4C64"/>
    <w:rsid w:val="001D22DD"/>
    <w:rsid w:val="001D29E4"/>
    <w:rsid w:val="001D3022"/>
    <w:rsid w:val="001D4A13"/>
    <w:rsid w:val="001D5A2F"/>
    <w:rsid w:val="001D6340"/>
    <w:rsid w:val="001E3436"/>
    <w:rsid w:val="001E5F01"/>
    <w:rsid w:val="001E76AD"/>
    <w:rsid w:val="001F02D9"/>
    <w:rsid w:val="001F07E7"/>
    <w:rsid w:val="001F3AB5"/>
    <w:rsid w:val="002011F5"/>
    <w:rsid w:val="00202399"/>
    <w:rsid w:val="00202615"/>
    <w:rsid w:val="0020359E"/>
    <w:rsid w:val="00204EA0"/>
    <w:rsid w:val="002122BD"/>
    <w:rsid w:val="00213BE0"/>
    <w:rsid w:val="0021432E"/>
    <w:rsid w:val="0021614D"/>
    <w:rsid w:val="00216E02"/>
    <w:rsid w:val="00220DA4"/>
    <w:rsid w:val="00221374"/>
    <w:rsid w:val="00221DEF"/>
    <w:rsid w:val="00223E2C"/>
    <w:rsid w:val="00225043"/>
    <w:rsid w:val="00225921"/>
    <w:rsid w:val="00226C69"/>
    <w:rsid w:val="002310DC"/>
    <w:rsid w:val="00236A3D"/>
    <w:rsid w:val="0024099E"/>
    <w:rsid w:val="00240C92"/>
    <w:rsid w:val="002426D4"/>
    <w:rsid w:val="002470DF"/>
    <w:rsid w:val="002475C7"/>
    <w:rsid w:val="002477AE"/>
    <w:rsid w:val="00247CD9"/>
    <w:rsid w:val="00247F3F"/>
    <w:rsid w:val="0025355C"/>
    <w:rsid w:val="00253717"/>
    <w:rsid w:val="00253826"/>
    <w:rsid w:val="00254233"/>
    <w:rsid w:val="002558C2"/>
    <w:rsid w:val="00256043"/>
    <w:rsid w:val="00257000"/>
    <w:rsid w:val="00260172"/>
    <w:rsid w:val="00262067"/>
    <w:rsid w:val="002633E2"/>
    <w:rsid w:val="0026467C"/>
    <w:rsid w:val="00266E8C"/>
    <w:rsid w:val="002677B1"/>
    <w:rsid w:val="0027225C"/>
    <w:rsid w:val="00273A82"/>
    <w:rsid w:val="00273DE6"/>
    <w:rsid w:val="002744EC"/>
    <w:rsid w:val="00274F08"/>
    <w:rsid w:val="00275267"/>
    <w:rsid w:val="002753FF"/>
    <w:rsid w:val="002754A2"/>
    <w:rsid w:val="002754EE"/>
    <w:rsid w:val="00275E94"/>
    <w:rsid w:val="00276220"/>
    <w:rsid w:val="0027787C"/>
    <w:rsid w:val="0028039D"/>
    <w:rsid w:val="00282F50"/>
    <w:rsid w:val="00283A68"/>
    <w:rsid w:val="002857E8"/>
    <w:rsid w:val="00286C33"/>
    <w:rsid w:val="002879F8"/>
    <w:rsid w:val="00287A2F"/>
    <w:rsid w:val="002904B4"/>
    <w:rsid w:val="00294171"/>
    <w:rsid w:val="00295ACB"/>
    <w:rsid w:val="00296923"/>
    <w:rsid w:val="002970AA"/>
    <w:rsid w:val="002974C1"/>
    <w:rsid w:val="002A0050"/>
    <w:rsid w:val="002A3A06"/>
    <w:rsid w:val="002A3F42"/>
    <w:rsid w:val="002A477C"/>
    <w:rsid w:val="002A47B3"/>
    <w:rsid w:val="002A6CFC"/>
    <w:rsid w:val="002A79C2"/>
    <w:rsid w:val="002B45AE"/>
    <w:rsid w:val="002C0D83"/>
    <w:rsid w:val="002C166A"/>
    <w:rsid w:val="002C4B31"/>
    <w:rsid w:val="002C6157"/>
    <w:rsid w:val="002D069C"/>
    <w:rsid w:val="002D0A79"/>
    <w:rsid w:val="002D1B5B"/>
    <w:rsid w:val="002D3AF3"/>
    <w:rsid w:val="002D5589"/>
    <w:rsid w:val="002D5BC4"/>
    <w:rsid w:val="002D7CF9"/>
    <w:rsid w:val="002E21FD"/>
    <w:rsid w:val="002E2DDD"/>
    <w:rsid w:val="002E3812"/>
    <w:rsid w:val="002E59AE"/>
    <w:rsid w:val="002E7620"/>
    <w:rsid w:val="002E76C8"/>
    <w:rsid w:val="002E77BB"/>
    <w:rsid w:val="002E79E5"/>
    <w:rsid w:val="002F1F7C"/>
    <w:rsid w:val="002F3279"/>
    <w:rsid w:val="002F36BA"/>
    <w:rsid w:val="002F39F2"/>
    <w:rsid w:val="002F54C3"/>
    <w:rsid w:val="002F7F2B"/>
    <w:rsid w:val="00300732"/>
    <w:rsid w:val="00300E47"/>
    <w:rsid w:val="00301DBF"/>
    <w:rsid w:val="003026BB"/>
    <w:rsid w:val="00302EC1"/>
    <w:rsid w:val="0030328D"/>
    <w:rsid w:val="003051D5"/>
    <w:rsid w:val="00307BFB"/>
    <w:rsid w:val="003134E4"/>
    <w:rsid w:val="00314512"/>
    <w:rsid w:val="00316570"/>
    <w:rsid w:val="00316B52"/>
    <w:rsid w:val="00316BF5"/>
    <w:rsid w:val="00316D98"/>
    <w:rsid w:val="0032312B"/>
    <w:rsid w:val="00323311"/>
    <w:rsid w:val="003312F3"/>
    <w:rsid w:val="003319B9"/>
    <w:rsid w:val="00332E32"/>
    <w:rsid w:val="003331F8"/>
    <w:rsid w:val="00335493"/>
    <w:rsid w:val="00335E33"/>
    <w:rsid w:val="00335F71"/>
    <w:rsid w:val="00336187"/>
    <w:rsid w:val="003377DA"/>
    <w:rsid w:val="0034095D"/>
    <w:rsid w:val="00341AFC"/>
    <w:rsid w:val="003440E6"/>
    <w:rsid w:val="003444EA"/>
    <w:rsid w:val="003448A5"/>
    <w:rsid w:val="00344F96"/>
    <w:rsid w:val="00346820"/>
    <w:rsid w:val="00350E4E"/>
    <w:rsid w:val="00351279"/>
    <w:rsid w:val="00351519"/>
    <w:rsid w:val="00351C28"/>
    <w:rsid w:val="00351DB4"/>
    <w:rsid w:val="0035498A"/>
    <w:rsid w:val="00354D60"/>
    <w:rsid w:val="00355B1C"/>
    <w:rsid w:val="003621F9"/>
    <w:rsid w:val="00362D70"/>
    <w:rsid w:val="00363B67"/>
    <w:rsid w:val="00365EC0"/>
    <w:rsid w:val="003706DE"/>
    <w:rsid w:val="00371B40"/>
    <w:rsid w:val="00372A16"/>
    <w:rsid w:val="0037396C"/>
    <w:rsid w:val="00373D04"/>
    <w:rsid w:val="003751AB"/>
    <w:rsid w:val="00380C4D"/>
    <w:rsid w:val="00380F09"/>
    <w:rsid w:val="003831AC"/>
    <w:rsid w:val="00387E83"/>
    <w:rsid w:val="003902F5"/>
    <w:rsid w:val="00392C32"/>
    <w:rsid w:val="0039341F"/>
    <w:rsid w:val="003942ED"/>
    <w:rsid w:val="003955B2"/>
    <w:rsid w:val="003964FF"/>
    <w:rsid w:val="003967B2"/>
    <w:rsid w:val="00396BAE"/>
    <w:rsid w:val="00396E31"/>
    <w:rsid w:val="00397174"/>
    <w:rsid w:val="00397719"/>
    <w:rsid w:val="0039798D"/>
    <w:rsid w:val="003A068A"/>
    <w:rsid w:val="003A16E6"/>
    <w:rsid w:val="003A27F4"/>
    <w:rsid w:val="003A343C"/>
    <w:rsid w:val="003A4545"/>
    <w:rsid w:val="003A4701"/>
    <w:rsid w:val="003A6131"/>
    <w:rsid w:val="003A67DF"/>
    <w:rsid w:val="003A6F2E"/>
    <w:rsid w:val="003A7958"/>
    <w:rsid w:val="003B0F32"/>
    <w:rsid w:val="003B131B"/>
    <w:rsid w:val="003B20E2"/>
    <w:rsid w:val="003B4507"/>
    <w:rsid w:val="003B57E3"/>
    <w:rsid w:val="003C1A74"/>
    <w:rsid w:val="003C2AAC"/>
    <w:rsid w:val="003C2CB3"/>
    <w:rsid w:val="003C355F"/>
    <w:rsid w:val="003C4215"/>
    <w:rsid w:val="003C6E1E"/>
    <w:rsid w:val="003C7D31"/>
    <w:rsid w:val="003D06E8"/>
    <w:rsid w:val="003D1C05"/>
    <w:rsid w:val="003D1D5C"/>
    <w:rsid w:val="003D2D6E"/>
    <w:rsid w:val="003D3BF1"/>
    <w:rsid w:val="003D4089"/>
    <w:rsid w:val="003D48F1"/>
    <w:rsid w:val="003E0EE7"/>
    <w:rsid w:val="003E18F4"/>
    <w:rsid w:val="003E2CB2"/>
    <w:rsid w:val="003E2D36"/>
    <w:rsid w:val="003E34A9"/>
    <w:rsid w:val="003E5580"/>
    <w:rsid w:val="003E57B2"/>
    <w:rsid w:val="003E60FB"/>
    <w:rsid w:val="003E6991"/>
    <w:rsid w:val="003E7A62"/>
    <w:rsid w:val="003F0F78"/>
    <w:rsid w:val="003F17A4"/>
    <w:rsid w:val="003F2745"/>
    <w:rsid w:val="003F327E"/>
    <w:rsid w:val="003F3659"/>
    <w:rsid w:val="003F36EC"/>
    <w:rsid w:val="003F3760"/>
    <w:rsid w:val="003F3EA1"/>
    <w:rsid w:val="003F5E7F"/>
    <w:rsid w:val="003F6887"/>
    <w:rsid w:val="003F75A9"/>
    <w:rsid w:val="00400110"/>
    <w:rsid w:val="004004FC"/>
    <w:rsid w:val="004034E8"/>
    <w:rsid w:val="004065FA"/>
    <w:rsid w:val="004077B5"/>
    <w:rsid w:val="00410723"/>
    <w:rsid w:val="00411B8D"/>
    <w:rsid w:val="0041289B"/>
    <w:rsid w:val="00412B9A"/>
    <w:rsid w:val="00412D30"/>
    <w:rsid w:val="00414D0B"/>
    <w:rsid w:val="00415017"/>
    <w:rsid w:val="00416124"/>
    <w:rsid w:val="00416611"/>
    <w:rsid w:val="00416667"/>
    <w:rsid w:val="00416755"/>
    <w:rsid w:val="004216E8"/>
    <w:rsid w:val="004226C5"/>
    <w:rsid w:val="00422DBA"/>
    <w:rsid w:val="00422ED8"/>
    <w:rsid w:val="004230A1"/>
    <w:rsid w:val="00423903"/>
    <w:rsid w:val="00423CC4"/>
    <w:rsid w:val="004243DB"/>
    <w:rsid w:val="004249AA"/>
    <w:rsid w:val="0042615A"/>
    <w:rsid w:val="0043025F"/>
    <w:rsid w:val="0043433B"/>
    <w:rsid w:val="004357B0"/>
    <w:rsid w:val="0043790B"/>
    <w:rsid w:val="00437F17"/>
    <w:rsid w:val="00437F38"/>
    <w:rsid w:val="004401A9"/>
    <w:rsid w:val="004416A7"/>
    <w:rsid w:val="00441E01"/>
    <w:rsid w:val="00445DA8"/>
    <w:rsid w:val="0044649F"/>
    <w:rsid w:val="0044689D"/>
    <w:rsid w:val="004476AF"/>
    <w:rsid w:val="00450FB8"/>
    <w:rsid w:val="004534A2"/>
    <w:rsid w:val="004552D4"/>
    <w:rsid w:val="00455D1B"/>
    <w:rsid w:val="0046041B"/>
    <w:rsid w:val="0046171A"/>
    <w:rsid w:val="00462FE3"/>
    <w:rsid w:val="00465F54"/>
    <w:rsid w:val="0046695D"/>
    <w:rsid w:val="004731D6"/>
    <w:rsid w:val="004740A1"/>
    <w:rsid w:val="004742BE"/>
    <w:rsid w:val="0047510F"/>
    <w:rsid w:val="0047512A"/>
    <w:rsid w:val="0047583E"/>
    <w:rsid w:val="00475B74"/>
    <w:rsid w:val="0048027B"/>
    <w:rsid w:val="00480C8D"/>
    <w:rsid w:val="004817FC"/>
    <w:rsid w:val="004824F9"/>
    <w:rsid w:val="00482DDA"/>
    <w:rsid w:val="004836FC"/>
    <w:rsid w:val="0048506E"/>
    <w:rsid w:val="004862FF"/>
    <w:rsid w:val="00486FBE"/>
    <w:rsid w:val="00487AD4"/>
    <w:rsid w:val="00487F59"/>
    <w:rsid w:val="004903B0"/>
    <w:rsid w:val="00492B65"/>
    <w:rsid w:val="0049505F"/>
    <w:rsid w:val="0049564E"/>
    <w:rsid w:val="00495BBE"/>
    <w:rsid w:val="00496A61"/>
    <w:rsid w:val="004971F0"/>
    <w:rsid w:val="004A23A2"/>
    <w:rsid w:val="004A2F4D"/>
    <w:rsid w:val="004A3415"/>
    <w:rsid w:val="004A5DAD"/>
    <w:rsid w:val="004A6220"/>
    <w:rsid w:val="004A6301"/>
    <w:rsid w:val="004B1148"/>
    <w:rsid w:val="004B2113"/>
    <w:rsid w:val="004B2F35"/>
    <w:rsid w:val="004B5234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5B5F"/>
    <w:rsid w:val="004C776C"/>
    <w:rsid w:val="004C7ACF"/>
    <w:rsid w:val="004C7F60"/>
    <w:rsid w:val="004D0025"/>
    <w:rsid w:val="004D101A"/>
    <w:rsid w:val="004D1466"/>
    <w:rsid w:val="004D764B"/>
    <w:rsid w:val="004D7B47"/>
    <w:rsid w:val="004E15B5"/>
    <w:rsid w:val="004E4D32"/>
    <w:rsid w:val="004E5A20"/>
    <w:rsid w:val="004E5A7F"/>
    <w:rsid w:val="004E717F"/>
    <w:rsid w:val="004E7641"/>
    <w:rsid w:val="004E7CC2"/>
    <w:rsid w:val="004F2264"/>
    <w:rsid w:val="004F3EEB"/>
    <w:rsid w:val="004F493D"/>
    <w:rsid w:val="004F65E9"/>
    <w:rsid w:val="004F6795"/>
    <w:rsid w:val="004F6C36"/>
    <w:rsid w:val="004F6E79"/>
    <w:rsid w:val="004F79D2"/>
    <w:rsid w:val="005002BB"/>
    <w:rsid w:val="00501402"/>
    <w:rsid w:val="0050240A"/>
    <w:rsid w:val="00502F30"/>
    <w:rsid w:val="005036AE"/>
    <w:rsid w:val="00505922"/>
    <w:rsid w:val="00506CBD"/>
    <w:rsid w:val="00511952"/>
    <w:rsid w:val="00511CB0"/>
    <w:rsid w:val="00512FA1"/>
    <w:rsid w:val="0051312B"/>
    <w:rsid w:val="00513B04"/>
    <w:rsid w:val="00514A25"/>
    <w:rsid w:val="00514AB5"/>
    <w:rsid w:val="005175F5"/>
    <w:rsid w:val="00517724"/>
    <w:rsid w:val="005201BE"/>
    <w:rsid w:val="0052242F"/>
    <w:rsid w:val="00523F51"/>
    <w:rsid w:val="005250BE"/>
    <w:rsid w:val="005252EB"/>
    <w:rsid w:val="00525F02"/>
    <w:rsid w:val="00525F8E"/>
    <w:rsid w:val="005262AD"/>
    <w:rsid w:val="005300B7"/>
    <w:rsid w:val="0053056D"/>
    <w:rsid w:val="005312FC"/>
    <w:rsid w:val="00534A95"/>
    <w:rsid w:val="00536DD3"/>
    <w:rsid w:val="00537899"/>
    <w:rsid w:val="00541E79"/>
    <w:rsid w:val="005424DE"/>
    <w:rsid w:val="00543E5B"/>
    <w:rsid w:val="0054413F"/>
    <w:rsid w:val="0054583E"/>
    <w:rsid w:val="00546FEC"/>
    <w:rsid w:val="00551B93"/>
    <w:rsid w:val="00551C6B"/>
    <w:rsid w:val="00553247"/>
    <w:rsid w:val="00555832"/>
    <w:rsid w:val="005560E1"/>
    <w:rsid w:val="0055624E"/>
    <w:rsid w:val="005569DE"/>
    <w:rsid w:val="00562944"/>
    <w:rsid w:val="00563175"/>
    <w:rsid w:val="00563863"/>
    <w:rsid w:val="00566404"/>
    <w:rsid w:val="005664A3"/>
    <w:rsid w:val="00566E00"/>
    <w:rsid w:val="00570296"/>
    <w:rsid w:val="00571E80"/>
    <w:rsid w:val="00571F66"/>
    <w:rsid w:val="005721C0"/>
    <w:rsid w:val="005731AE"/>
    <w:rsid w:val="0057328E"/>
    <w:rsid w:val="00575F63"/>
    <w:rsid w:val="00576A34"/>
    <w:rsid w:val="00577E47"/>
    <w:rsid w:val="00580D80"/>
    <w:rsid w:val="005827EB"/>
    <w:rsid w:val="005833A5"/>
    <w:rsid w:val="00583DB6"/>
    <w:rsid w:val="00584D7D"/>
    <w:rsid w:val="00585163"/>
    <w:rsid w:val="005861CD"/>
    <w:rsid w:val="0058658E"/>
    <w:rsid w:val="00586A93"/>
    <w:rsid w:val="0059057D"/>
    <w:rsid w:val="005917C6"/>
    <w:rsid w:val="00592A8B"/>
    <w:rsid w:val="00593734"/>
    <w:rsid w:val="00594717"/>
    <w:rsid w:val="00595090"/>
    <w:rsid w:val="0059607E"/>
    <w:rsid w:val="005A083F"/>
    <w:rsid w:val="005A26B2"/>
    <w:rsid w:val="005A29C9"/>
    <w:rsid w:val="005A2EA5"/>
    <w:rsid w:val="005A4ABF"/>
    <w:rsid w:val="005A6579"/>
    <w:rsid w:val="005A666C"/>
    <w:rsid w:val="005A6FE0"/>
    <w:rsid w:val="005A72FB"/>
    <w:rsid w:val="005A77B7"/>
    <w:rsid w:val="005B107F"/>
    <w:rsid w:val="005B26B8"/>
    <w:rsid w:val="005B6285"/>
    <w:rsid w:val="005B6479"/>
    <w:rsid w:val="005B7985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02E4"/>
    <w:rsid w:val="005D2169"/>
    <w:rsid w:val="005D5758"/>
    <w:rsid w:val="005D5F3F"/>
    <w:rsid w:val="005E1176"/>
    <w:rsid w:val="005E23DA"/>
    <w:rsid w:val="005E3322"/>
    <w:rsid w:val="005E6156"/>
    <w:rsid w:val="005F0D33"/>
    <w:rsid w:val="005F13B3"/>
    <w:rsid w:val="005F3518"/>
    <w:rsid w:val="005F47D4"/>
    <w:rsid w:val="005F49D6"/>
    <w:rsid w:val="005F50BB"/>
    <w:rsid w:val="005F5EE2"/>
    <w:rsid w:val="006000E2"/>
    <w:rsid w:val="00600A5A"/>
    <w:rsid w:val="00600D09"/>
    <w:rsid w:val="00604359"/>
    <w:rsid w:val="00604A63"/>
    <w:rsid w:val="0060649B"/>
    <w:rsid w:val="0060740D"/>
    <w:rsid w:val="0060757E"/>
    <w:rsid w:val="006079D6"/>
    <w:rsid w:val="006129D1"/>
    <w:rsid w:val="00613012"/>
    <w:rsid w:val="0061340F"/>
    <w:rsid w:val="00614397"/>
    <w:rsid w:val="00615777"/>
    <w:rsid w:val="00615B84"/>
    <w:rsid w:val="00615E5F"/>
    <w:rsid w:val="006215C9"/>
    <w:rsid w:val="00623050"/>
    <w:rsid w:val="00630DBA"/>
    <w:rsid w:val="00631CBA"/>
    <w:rsid w:val="0063217C"/>
    <w:rsid w:val="00632792"/>
    <w:rsid w:val="0063300C"/>
    <w:rsid w:val="00636440"/>
    <w:rsid w:val="0063678D"/>
    <w:rsid w:val="006374DF"/>
    <w:rsid w:val="00641073"/>
    <w:rsid w:val="0064254D"/>
    <w:rsid w:val="00643054"/>
    <w:rsid w:val="0064575E"/>
    <w:rsid w:val="006460CC"/>
    <w:rsid w:val="00646105"/>
    <w:rsid w:val="006522D7"/>
    <w:rsid w:val="006548BD"/>
    <w:rsid w:val="006549D5"/>
    <w:rsid w:val="00656878"/>
    <w:rsid w:val="00656FCE"/>
    <w:rsid w:val="00657605"/>
    <w:rsid w:val="006576A3"/>
    <w:rsid w:val="006608F1"/>
    <w:rsid w:val="00663858"/>
    <w:rsid w:val="00663B65"/>
    <w:rsid w:val="00666BAB"/>
    <w:rsid w:val="00667028"/>
    <w:rsid w:val="0066798C"/>
    <w:rsid w:val="00667AC5"/>
    <w:rsid w:val="00670AF6"/>
    <w:rsid w:val="006710E8"/>
    <w:rsid w:val="00672A1B"/>
    <w:rsid w:val="00673398"/>
    <w:rsid w:val="00674087"/>
    <w:rsid w:val="00674A71"/>
    <w:rsid w:val="00681CF1"/>
    <w:rsid w:val="00682093"/>
    <w:rsid w:val="006827A7"/>
    <w:rsid w:val="00682D3A"/>
    <w:rsid w:val="00685051"/>
    <w:rsid w:val="00685C49"/>
    <w:rsid w:val="00685DE8"/>
    <w:rsid w:val="0068674E"/>
    <w:rsid w:val="00690DAD"/>
    <w:rsid w:val="00691058"/>
    <w:rsid w:val="00692DA3"/>
    <w:rsid w:val="00693D91"/>
    <w:rsid w:val="006941D4"/>
    <w:rsid w:val="00697EE2"/>
    <w:rsid w:val="006A0E4A"/>
    <w:rsid w:val="006A15E5"/>
    <w:rsid w:val="006A20BD"/>
    <w:rsid w:val="006A2A4E"/>
    <w:rsid w:val="006A44AD"/>
    <w:rsid w:val="006A7A69"/>
    <w:rsid w:val="006B002A"/>
    <w:rsid w:val="006B1DBF"/>
    <w:rsid w:val="006B359A"/>
    <w:rsid w:val="006B3D23"/>
    <w:rsid w:val="006B43D1"/>
    <w:rsid w:val="006B4A4C"/>
    <w:rsid w:val="006B4E93"/>
    <w:rsid w:val="006B5364"/>
    <w:rsid w:val="006B634B"/>
    <w:rsid w:val="006C0718"/>
    <w:rsid w:val="006C0EF0"/>
    <w:rsid w:val="006C14A9"/>
    <w:rsid w:val="006C7A49"/>
    <w:rsid w:val="006C7F3F"/>
    <w:rsid w:val="006D003F"/>
    <w:rsid w:val="006D0217"/>
    <w:rsid w:val="006D1B2F"/>
    <w:rsid w:val="006D23A6"/>
    <w:rsid w:val="006D5392"/>
    <w:rsid w:val="006D7556"/>
    <w:rsid w:val="006D7879"/>
    <w:rsid w:val="006E2C53"/>
    <w:rsid w:val="006E3031"/>
    <w:rsid w:val="006E3257"/>
    <w:rsid w:val="006E46B8"/>
    <w:rsid w:val="006E69BC"/>
    <w:rsid w:val="006F3A9C"/>
    <w:rsid w:val="006F3C53"/>
    <w:rsid w:val="006F3DB6"/>
    <w:rsid w:val="006F4656"/>
    <w:rsid w:val="006F46B6"/>
    <w:rsid w:val="006F64E6"/>
    <w:rsid w:val="006F69BC"/>
    <w:rsid w:val="006F6E88"/>
    <w:rsid w:val="006F6EC8"/>
    <w:rsid w:val="006F78BD"/>
    <w:rsid w:val="006F7C13"/>
    <w:rsid w:val="007005F3"/>
    <w:rsid w:val="00704316"/>
    <w:rsid w:val="007056F8"/>
    <w:rsid w:val="00707C50"/>
    <w:rsid w:val="00711248"/>
    <w:rsid w:val="007132F2"/>
    <w:rsid w:val="00716333"/>
    <w:rsid w:val="0072022C"/>
    <w:rsid w:val="007205F4"/>
    <w:rsid w:val="0072062D"/>
    <w:rsid w:val="00720B64"/>
    <w:rsid w:val="00725DB8"/>
    <w:rsid w:val="00726BC2"/>
    <w:rsid w:val="00727FA1"/>
    <w:rsid w:val="007352CA"/>
    <w:rsid w:val="007358E4"/>
    <w:rsid w:val="00740C91"/>
    <w:rsid w:val="00741561"/>
    <w:rsid w:val="00742576"/>
    <w:rsid w:val="007439AC"/>
    <w:rsid w:val="007451E2"/>
    <w:rsid w:val="0074555A"/>
    <w:rsid w:val="00746098"/>
    <w:rsid w:val="00746A90"/>
    <w:rsid w:val="00747794"/>
    <w:rsid w:val="00750845"/>
    <w:rsid w:val="007533A3"/>
    <w:rsid w:val="007548F4"/>
    <w:rsid w:val="0075611B"/>
    <w:rsid w:val="00757233"/>
    <w:rsid w:val="007616CB"/>
    <w:rsid w:val="0077013D"/>
    <w:rsid w:val="00770C94"/>
    <w:rsid w:val="007717FC"/>
    <w:rsid w:val="007724A0"/>
    <w:rsid w:val="00774B50"/>
    <w:rsid w:val="00775988"/>
    <w:rsid w:val="00775E0F"/>
    <w:rsid w:val="00776F74"/>
    <w:rsid w:val="007803CA"/>
    <w:rsid w:val="007808B6"/>
    <w:rsid w:val="00780E15"/>
    <w:rsid w:val="00782329"/>
    <w:rsid w:val="00782E8B"/>
    <w:rsid w:val="007856FA"/>
    <w:rsid w:val="00785C57"/>
    <w:rsid w:val="0078649C"/>
    <w:rsid w:val="00786B07"/>
    <w:rsid w:val="0079036F"/>
    <w:rsid w:val="00791EC8"/>
    <w:rsid w:val="00794AD5"/>
    <w:rsid w:val="0079529F"/>
    <w:rsid w:val="00797D7E"/>
    <w:rsid w:val="00797FEC"/>
    <w:rsid w:val="007A085F"/>
    <w:rsid w:val="007A446D"/>
    <w:rsid w:val="007A6A6D"/>
    <w:rsid w:val="007A7183"/>
    <w:rsid w:val="007A7D77"/>
    <w:rsid w:val="007A7DBC"/>
    <w:rsid w:val="007B3C31"/>
    <w:rsid w:val="007B5315"/>
    <w:rsid w:val="007B55F9"/>
    <w:rsid w:val="007B7AB2"/>
    <w:rsid w:val="007C0B22"/>
    <w:rsid w:val="007C49D8"/>
    <w:rsid w:val="007D2B50"/>
    <w:rsid w:val="007D4974"/>
    <w:rsid w:val="007D4D6A"/>
    <w:rsid w:val="007D6ECD"/>
    <w:rsid w:val="007D7A35"/>
    <w:rsid w:val="007D7B08"/>
    <w:rsid w:val="007E04B6"/>
    <w:rsid w:val="007E183C"/>
    <w:rsid w:val="007E240B"/>
    <w:rsid w:val="007E2E7F"/>
    <w:rsid w:val="007E4995"/>
    <w:rsid w:val="007E4C0C"/>
    <w:rsid w:val="007E4DF2"/>
    <w:rsid w:val="007E5F68"/>
    <w:rsid w:val="007E61AE"/>
    <w:rsid w:val="007F05AD"/>
    <w:rsid w:val="007F0D23"/>
    <w:rsid w:val="007F1492"/>
    <w:rsid w:val="007F1E2B"/>
    <w:rsid w:val="007F319E"/>
    <w:rsid w:val="007F5096"/>
    <w:rsid w:val="007F52A2"/>
    <w:rsid w:val="007F7130"/>
    <w:rsid w:val="00801AC5"/>
    <w:rsid w:val="00803A9E"/>
    <w:rsid w:val="00803CA3"/>
    <w:rsid w:val="00807122"/>
    <w:rsid w:val="008078FE"/>
    <w:rsid w:val="00811065"/>
    <w:rsid w:val="00812313"/>
    <w:rsid w:val="00814FE0"/>
    <w:rsid w:val="00817336"/>
    <w:rsid w:val="00817653"/>
    <w:rsid w:val="008176F4"/>
    <w:rsid w:val="00820299"/>
    <w:rsid w:val="00820E20"/>
    <w:rsid w:val="0082281E"/>
    <w:rsid w:val="008252AB"/>
    <w:rsid w:val="008260AD"/>
    <w:rsid w:val="00826223"/>
    <w:rsid w:val="00827C88"/>
    <w:rsid w:val="008302E7"/>
    <w:rsid w:val="00831E0D"/>
    <w:rsid w:val="00832DD3"/>
    <w:rsid w:val="008330BA"/>
    <w:rsid w:val="00834043"/>
    <w:rsid w:val="00834FE7"/>
    <w:rsid w:val="0084010D"/>
    <w:rsid w:val="0084261D"/>
    <w:rsid w:val="008428E8"/>
    <w:rsid w:val="00843639"/>
    <w:rsid w:val="00843826"/>
    <w:rsid w:val="008438A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21D8"/>
    <w:rsid w:val="00853019"/>
    <w:rsid w:val="008555AE"/>
    <w:rsid w:val="00855EB7"/>
    <w:rsid w:val="0086070D"/>
    <w:rsid w:val="00860861"/>
    <w:rsid w:val="00862BD5"/>
    <w:rsid w:val="00865B59"/>
    <w:rsid w:val="00867E5F"/>
    <w:rsid w:val="00867E7D"/>
    <w:rsid w:val="008700FE"/>
    <w:rsid w:val="00870A61"/>
    <w:rsid w:val="00871A97"/>
    <w:rsid w:val="00871B34"/>
    <w:rsid w:val="008724B8"/>
    <w:rsid w:val="00873126"/>
    <w:rsid w:val="008736EE"/>
    <w:rsid w:val="00874276"/>
    <w:rsid w:val="00875F2F"/>
    <w:rsid w:val="00881589"/>
    <w:rsid w:val="00881AEB"/>
    <w:rsid w:val="0088400B"/>
    <w:rsid w:val="0088502C"/>
    <w:rsid w:val="008920D5"/>
    <w:rsid w:val="00893070"/>
    <w:rsid w:val="0089362F"/>
    <w:rsid w:val="00895DE4"/>
    <w:rsid w:val="008968E5"/>
    <w:rsid w:val="008A0B23"/>
    <w:rsid w:val="008A0E2F"/>
    <w:rsid w:val="008A181A"/>
    <w:rsid w:val="008A2BA6"/>
    <w:rsid w:val="008A2FC0"/>
    <w:rsid w:val="008A7EE2"/>
    <w:rsid w:val="008B07A2"/>
    <w:rsid w:val="008B1268"/>
    <w:rsid w:val="008B4978"/>
    <w:rsid w:val="008B4AC3"/>
    <w:rsid w:val="008B51C3"/>
    <w:rsid w:val="008B6EBB"/>
    <w:rsid w:val="008C065A"/>
    <w:rsid w:val="008C0C9F"/>
    <w:rsid w:val="008C16C3"/>
    <w:rsid w:val="008C26F3"/>
    <w:rsid w:val="008C3F79"/>
    <w:rsid w:val="008C61F0"/>
    <w:rsid w:val="008C6C83"/>
    <w:rsid w:val="008D1866"/>
    <w:rsid w:val="008D1C15"/>
    <w:rsid w:val="008D2B39"/>
    <w:rsid w:val="008D3CCB"/>
    <w:rsid w:val="008D48B9"/>
    <w:rsid w:val="008D7966"/>
    <w:rsid w:val="008E0012"/>
    <w:rsid w:val="008E3593"/>
    <w:rsid w:val="008E4748"/>
    <w:rsid w:val="008E538E"/>
    <w:rsid w:val="008E6E70"/>
    <w:rsid w:val="008F19D9"/>
    <w:rsid w:val="008F1F0C"/>
    <w:rsid w:val="008F2762"/>
    <w:rsid w:val="008F4E28"/>
    <w:rsid w:val="008F63E0"/>
    <w:rsid w:val="008F7778"/>
    <w:rsid w:val="0090038F"/>
    <w:rsid w:val="009007FC"/>
    <w:rsid w:val="00901221"/>
    <w:rsid w:val="0090203E"/>
    <w:rsid w:val="00902959"/>
    <w:rsid w:val="0090415C"/>
    <w:rsid w:val="009057AE"/>
    <w:rsid w:val="009101B6"/>
    <w:rsid w:val="009104D9"/>
    <w:rsid w:val="00911B9C"/>
    <w:rsid w:val="00911CDC"/>
    <w:rsid w:val="00912BB2"/>
    <w:rsid w:val="0091401E"/>
    <w:rsid w:val="00914582"/>
    <w:rsid w:val="009155A8"/>
    <w:rsid w:val="009158A8"/>
    <w:rsid w:val="00916E5F"/>
    <w:rsid w:val="00921B86"/>
    <w:rsid w:val="0092628A"/>
    <w:rsid w:val="00927315"/>
    <w:rsid w:val="00927D75"/>
    <w:rsid w:val="0093502F"/>
    <w:rsid w:val="00935CFF"/>
    <w:rsid w:val="00936452"/>
    <w:rsid w:val="009365EF"/>
    <w:rsid w:val="00940234"/>
    <w:rsid w:val="00940AE3"/>
    <w:rsid w:val="009424C9"/>
    <w:rsid w:val="00942D15"/>
    <w:rsid w:val="00943643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4F1"/>
    <w:rsid w:val="00967EA7"/>
    <w:rsid w:val="0097014E"/>
    <w:rsid w:val="00975ECE"/>
    <w:rsid w:val="00976752"/>
    <w:rsid w:val="00977538"/>
    <w:rsid w:val="00977D6B"/>
    <w:rsid w:val="00980EEF"/>
    <w:rsid w:val="00981333"/>
    <w:rsid w:val="00981436"/>
    <w:rsid w:val="00982061"/>
    <w:rsid w:val="00985607"/>
    <w:rsid w:val="00986BB8"/>
    <w:rsid w:val="00986CB9"/>
    <w:rsid w:val="00993BE5"/>
    <w:rsid w:val="00994275"/>
    <w:rsid w:val="00995986"/>
    <w:rsid w:val="009962DB"/>
    <w:rsid w:val="0099737D"/>
    <w:rsid w:val="009979E2"/>
    <w:rsid w:val="009A272A"/>
    <w:rsid w:val="009A3A39"/>
    <w:rsid w:val="009A3A9C"/>
    <w:rsid w:val="009A617F"/>
    <w:rsid w:val="009B153A"/>
    <w:rsid w:val="009B2751"/>
    <w:rsid w:val="009B3D61"/>
    <w:rsid w:val="009B4066"/>
    <w:rsid w:val="009B46D7"/>
    <w:rsid w:val="009B5667"/>
    <w:rsid w:val="009B68B9"/>
    <w:rsid w:val="009B69E8"/>
    <w:rsid w:val="009C0A91"/>
    <w:rsid w:val="009C0FDE"/>
    <w:rsid w:val="009C1493"/>
    <w:rsid w:val="009C16D0"/>
    <w:rsid w:val="009C1BBF"/>
    <w:rsid w:val="009C5473"/>
    <w:rsid w:val="009C749D"/>
    <w:rsid w:val="009D1C3B"/>
    <w:rsid w:val="009D23A8"/>
    <w:rsid w:val="009D37B2"/>
    <w:rsid w:val="009D3D48"/>
    <w:rsid w:val="009D7001"/>
    <w:rsid w:val="009D7D8A"/>
    <w:rsid w:val="009E11A5"/>
    <w:rsid w:val="009E1E1E"/>
    <w:rsid w:val="009E2859"/>
    <w:rsid w:val="009E79EF"/>
    <w:rsid w:val="009F1F9E"/>
    <w:rsid w:val="009F2DB4"/>
    <w:rsid w:val="009F3E35"/>
    <w:rsid w:val="009F45CD"/>
    <w:rsid w:val="009F53E7"/>
    <w:rsid w:val="009F5F3A"/>
    <w:rsid w:val="00A003E4"/>
    <w:rsid w:val="00A01FE6"/>
    <w:rsid w:val="00A05140"/>
    <w:rsid w:val="00A062ED"/>
    <w:rsid w:val="00A10F1B"/>
    <w:rsid w:val="00A10F89"/>
    <w:rsid w:val="00A11426"/>
    <w:rsid w:val="00A11A4F"/>
    <w:rsid w:val="00A155AC"/>
    <w:rsid w:val="00A16C86"/>
    <w:rsid w:val="00A178BD"/>
    <w:rsid w:val="00A20E8C"/>
    <w:rsid w:val="00A21147"/>
    <w:rsid w:val="00A217F9"/>
    <w:rsid w:val="00A2289D"/>
    <w:rsid w:val="00A23291"/>
    <w:rsid w:val="00A259CC"/>
    <w:rsid w:val="00A25B7C"/>
    <w:rsid w:val="00A33126"/>
    <w:rsid w:val="00A342C1"/>
    <w:rsid w:val="00A343B5"/>
    <w:rsid w:val="00A43F99"/>
    <w:rsid w:val="00A44010"/>
    <w:rsid w:val="00A44225"/>
    <w:rsid w:val="00A454B5"/>
    <w:rsid w:val="00A45706"/>
    <w:rsid w:val="00A465D5"/>
    <w:rsid w:val="00A52F99"/>
    <w:rsid w:val="00A553CF"/>
    <w:rsid w:val="00A55B08"/>
    <w:rsid w:val="00A56499"/>
    <w:rsid w:val="00A60FB4"/>
    <w:rsid w:val="00A659E8"/>
    <w:rsid w:val="00A65C80"/>
    <w:rsid w:val="00A70575"/>
    <w:rsid w:val="00A71E26"/>
    <w:rsid w:val="00A72529"/>
    <w:rsid w:val="00A74135"/>
    <w:rsid w:val="00A7586B"/>
    <w:rsid w:val="00A80D94"/>
    <w:rsid w:val="00A81271"/>
    <w:rsid w:val="00A82B8C"/>
    <w:rsid w:val="00A85E13"/>
    <w:rsid w:val="00A86EAB"/>
    <w:rsid w:val="00A914FB"/>
    <w:rsid w:val="00A94908"/>
    <w:rsid w:val="00A9552C"/>
    <w:rsid w:val="00AA0241"/>
    <w:rsid w:val="00AA0C8C"/>
    <w:rsid w:val="00AA403C"/>
    <w:rsid w:val="00AA43DD"/>
    <w:rsid w:val="00AA45B7"/>
    <w:rsid w:val="00AA487D"/>
    <w:rsid w:val="00AA560D"/>
    <w:rsid w:val="00AA7F2F"/>
    <w:rsid w:val="00AB08FA"/>
    <w:rsid w:val="00AB171B"/>
    <w:rsid w:val="00AB4058"/>
    <w:rsid w:val="00AB588B"/>
    <w:rsid w:val="00AB61C7"/>
    <w:rsid w:val="00AB6558"/>
    <w:rsid w:val="00AB668F"/>
    <w:rsid w:val="00AC259F"/>
    <w:rsid w:val="00AC4C50"/>
    <w:rsid w:val="00AC6485"/>
    <w:rsid w:val="00AD1AFB"/>
    <w:rsid w:val="00AD2575"/>
    <w:rsid w:val="00AD3FA6"/>
    <w:rsid w:val="00AD47EB"/>
    <w:rsid w:val="00AD76D9"/>
    <w:rsid w:val="00AD7B6C"/>
    <w:rsid w:val="00AD7D20"/>
    <w:rsid w:val="00AE01FF"/>
    <w:rsid w:val="00AE0AB2"/>
    <w:rsid w:val="00AE2DD8"/>
    <w:rsid w:val="00AE3A70"/>
    <w:rsid w:val="00AE534C"/>
    <w:rsid w:val="00AE79C3"/>
    <w:rsid w:val="00AF2240"/>
    <w:rsid w:val="00AF3648"/>
    <w:rsid w:val="00AF3C05"/>
    <w:rsid w:val="00AF5C4A"/>
    <w:rsid w:val="00AF6106"/>
    <w:rsid w:val="00AF700D"/>
    <w:rsid w:val="00B00725"/>
    <w:rsid w:val="00B013DE"/>
    <w:rsid w:val="00B03CAA"/>
    <w:rsid w:val="00B05848"/>
    <w:rsid w:val="00B065C8"/>
    <w:rsid w:val="00B0688D"/>
    <w:rsid w:val="00B07D4C"/>
    <w:rsid w:val="00B108B4"/>
    <w:rsid w:val="00B11AA9"/>
    <w:rsid w:val="00B11C3C"/>
    <w:rsid w:val="00B11FC8"/>
    <w:rsid w:val="00B14C9D"/>
    <w:rsid w:val="00B15307"/>
    <w:rsid w:val="00B17AB9"/>
    <w:rsid w:val="00B20830"/>
    <w:rsid w:val="00B22BCA"/>
    <w:rsid w:val="00B2434A"/>
    <w:rsid w:val="00B24D3D"/>
    <w:rsid w:val="00B2571B"/>
    <w:rsid w:val="00B30018"/>
    <w:rsid w:val="00B321B6"/>
    <w:rsid w:val="00B34560"/>
    <w:rsid w:val="00B35A45"/>
    <w:rsid w:val="00B36F42"/>
    <w:rsid w:val="00B4008B"/>
    <w:rsid w:val="00B42F20"/>
    <w:rsid w:val="00B43700"/>
    <w:rsid w:val="00B44579"/>
    <w:rsid w:val="00B45E15"/>
    <w:rsid w:val="00B470C1"/>
    <w:rsid w:val="00B47D0A"/>
    <w:rsid w:val="00B47D34"/>
    <w:rsid w:val="00B53B0D"/>
    <w:rsid w:val="00B549DC"/>
    <w:rsid w:val="00B54EA0"/>
    <w:rsid w:val="00B555F1"/>
    <w:rsid w:val="00B5606B"/>
    <w:rsid w:val="00B57042"/>
    <w:rsid w:val="00B60E7D"/>
    <w:rsid w:val="00B619F3"/>
    <w:rsid w:val="00B63822"/>
    <w:rsid w:val="00B664D1"/>
    <w:rsid w:val="00B70FF4"/>
    <w:rsid w:val="00B7129C"/>
    <w:rsid w:val="00B7158C"/>
    <w:rsid w:val="00B71824"/>
    <w:rsid w:val="00B7281B"/>
    <w:rsid w:val="00B73351"/>
    <w:rsid w:val="00B739D5"/>
    <w:rsid w:val="00B73AF7"/>
    <w:rsid w:val="00B746D7"/>
    <w:rsid w:val="00B75EA5"/>
    <w:rsid w:val="00B77C8B"/>
    <w:rsid w:val="00B80269"/>
    <w:rsid w:val="00B81EA0"/>
    <w:rsid w:val="00B81FBC"/>
    <w:rsid w:val="00B825C5"/>
    <w:rsid w:val="00B84E0B"/>
    <w:rsid w:val="00B85C59"/>
    <w:rsid w:val="00B85FA2"/>
    <w:rsid w:val="00B90A6B"/>
    <w:rsid w:val="00B9325E"/>
    <w:rsid w:val="00B93342"/>
    <w:rsid w:val="00B93A20"/>
    <w:rsid w:val="00B93FD0"/>
    <w:rsid w:val="00B940DD"/>
    <w:rsid w:val="00B94722"/>
    <w:rsid w:val="00B95866"/>
    <w:rsid w:val="00B973A5"/>
    <w:rsid w:val="00B97558"/>
    <w:rsid w:val="00B97740"/>
    <w:rsid w:val="00BA0062"/>
    <w:rsid w:val="00BA0CC2"/>
    <w:rsid w:val="00BA4EC3"/>
    <w:rsid w:val="00BA5E33"/>
    <w:rsid w:val="00BA5F96"/>
    <w:rsid w:val="00BA6FF5"/>
    <w:rsid w:val="00BA7AE5"/>
    <w:rsid w:val="00BB087B"/>
    <w:rsid w:val="00BB269B"/>
    <w:rsid w:val="00BB29D8"/>
    <w:rsid w:val="00BB3B8E"/>
    <w:rsid w:val="00BB4CBD"/>
    <w:rsid w:val="00BB6969"/>
    <w:rsid w:val="00BC33FC"/>
    <w:rsid w:val="00BC3C5B"/>
    <w:rsid w:val="00BC61DD"/>
    <w:rsid w:val="00BC67D0"/>
    <w:rsid w:val="00BD0710"/>
    <w:rsid w:val="00BD0851"/>
    <w:rsid w:val="00BD0F90"/>
    <w:rsid w:val="00BD2D9E"/>
    <w:rsid w:val="00BD5C62"/>
    <w:rsid w:val="00BD5E71"/>
    <w:rsid w:val="00BD7BDC"/>
    <w:rsid w:val="00BE4548"/>
    <w:rsid w:val="00BE50EF"/>
    <w:rsid w:val="00BE5814"/>
    <w:rsid w:val="00BE63C0"/>
    <w:rsid w:val="00BF00A3"/>
    <w:rsid w:val="00BF0E31"/>
    <w:rsid w:val="00BF1CB1"/>
    <w:rsid w:val="00BF4F50"/>
    <w:rsid w:val="00BF5431"/>
    <w:rsid w:val="00BF7EBA"/>
    <w:rsid w:val="00C000AA"/>
    <w:rsid w:val="00C00783"/>
    <w:rsid w:val="00C00EC6"/>
    <w:rsid w:val="00C02058"/>
    <w:rsid w:val="00C10719"/>
    <w:rsid w:val="00C14E8A"/>
    <w:rsid w:val="00C15C75"/>
    <w:rsid w:val="00C15EA7"/>
    <w:rsid w:val="00C16494"/>
    <w:rsid w:val="00C16A46"/>
    <w:rsid w:val="00C16BAE"/>
    <w:rsid w:val="00C20F2C"/>
    <w:rsid w:val="00C2197E"/>
    <w:rsid w:val="00C24080"/>
    <w:rsid w:val="00C24853"/>
    <w:rsid w:val="00C26226"/>
    <w:rsid w:val="00C27041"/>
    <w:rsid w:val="00C27750"/>
    <w:rsid w:val="00C316BF"/>
    <w:rsid w:val="00C31B75"/>
    <w:rsid w:val="00C322E3"/>
    <w:rsid w:val="00C3432E"/>
    <w:rsid w:val="00C35238"/>
    <w:rsid w:val="00C35C06"/>
    <w:rsid w:val="00C379C4"/>
    <w:rsid w:val="00C4167B"/>
    <w:rsid w:val="00C41729"/>
    <w:rsid w:val="00C42ACB"/>
    <w:rsid w:val="00C430A9"/>
    <w:rsid w:val="00C47251"/>
    <w:rsid w:val="00C4762F"/>
    <w:rsid w:val="00C47D4B"/>
    <w:rsid w:val="00C47EB4"/>
    <w:rsid w:val="00C501F5"/>
    <w:rsid w:val="00C50458"/>
    <w:rsid w:val="00C50CC3"/>
    <w:rsid w:val="00C523FA"/>
    <w:rsid w:val="00C5319D"/>
    <w:rsid w:val="00C5457D"/>
    <w:rsid w:val="00C54798"/>
    <w:rsid w:val="00C55D29"/>
    <w:rsid w:val="00C56616"/>
    <w:rsid w:val="00C56DF1"/>
    <w:rsid w:val="00C57213"/>
    <w:rsid w:val="00C61352"/>
    <w:rsid w:val="00C619C3"/>
    <w:rsid w:val="00C6339D"/>
    <w:rsid w:val="00C63C1C"/>
    <w:rsid w:val="00C644AD"/>
    <w:rsid w:val="00C64A96"/>
    <w:rsid w:val="00C65B7B"/>
    <w:rsid w:val="00C65BFC"/>
    <w:rsid w:val="00C66BBC"/>
    <w:rsid w:val="00C67C08"/>
    <w:rsid w:val="00C707F6"/>
    <w:rsid w:val="00C71AD4"/>
    <w:rsid w:val="00C7458D"/>
    <w:rsid w:val="00C749BD"/>
    <w:rsid w:val="00C74B64"/>
    <w:rsid w:val="00C74C1D"/>
    <w:rsid w:val="00C7555D"/>
    <w:rsid w:val="00C83569"/>
    <w:rsid w:val="00C8360E"/>
    <w:rsid w:val="00C83D92"/>
    <w:rsid w:val="00C845E9"/>
    <w:rsid w:val="00C84861"/>
    <w:rsid w:val="00C8511F"/>
    <w:rsid w:val="00C869AC"/>
    <w:rsid w:val="00C90B52"/>
    <w:rsid w:val="00C93512"/>
    <w:rsid w:val="00C938BE"/>
    <w:rsid w:val="00C969A6"/>
    <w:rsid w:val="00C97CAA"/>
    <w:rsid w:val="00CA0DB9"/>
    <w:rsid w:val="00CA1889"/>
    <w:rsid w:val="00CA1A59"/>
    <w:rsid w:val="00CA339E"/>
    <w:rsid w:val="00CA3E60"/>
    <w:rsid w:val="00CA45FF"/>
    <w:rsid w:val="00CA49E6"/>
    <w:rsid w:val="00CA5FFF"/>
    <w:rsid w:val="00CA629B"/>
    <w:rsid w:val="00CA7D1D"/>
    <w:rsid w:val="00CB2D55"/>
    <w:rsid w:val="00CB3AEF"/>
    <w:rsid w:val="00CB5925"/>
    <w:rsid w:val="00CB5DF5"/>
    <w:rsid w:val="00CB5F19"/>
    <w:rsid w:val="00CC1BED"/>
    <w:rsid w:val="00CC23E2"/>
    <w:rsid w:val="00CC2567"/>
    <w:rsid w:val="00CC4B71"/>
    <w:rsid w:val="00CD07E8"/>
    <w:rsid w:val="00CD18FA"/>
    <w:rsid w:val="00CE2F42"/>
    <w:rsid w:val="00CE3A80"/>
    <w:rsid w:val="00CE638B"/>
    <w:rsid w:val="00CE6B5A"/>
    <w:rsid w:val="00CE6FA9"/>
    <w:rsid w:val="00CE7B46"/>
    <w:rsid w:val="00CF0E33"/>
    <w:rsid w:val="00CF1D06"/>
    <w:rsid w:val="00CF27F2"/>
    <w:rsid w:val="00CF48B0"/>
    <w:rsid w:val="00CF7941"/>
    <w:rsid w:val="00D01710"/>
    <w:rsid w:val="00D01F2A"/>
    <w:rsid w:val="00D07B02"/>
    <w:rsid w:val="00D07F6D"/>
    <w:rsid w:val="00D1003C"/>
    <w:rsid w:val="00D111BE"/>
    <w:rsid w:val="00D115D2"/>
    <w:rsid w:val="00D125EB"/>
    <w:rsid w:val="00D13A37"/>
    <w:rsid w:val="00D146D5"/>
    <w:rsid w:val="00D14A7B"/>
    <w:rsid w:val="00D14BBC"/>
    <w:rsid w:val="00D16B6F"/>
    <w:rsid w:val="00D16ED0"/>
    <w:rsid w:val="00D208B8"/>
    <w:rsid w:val="00D24202"/>
    <w:rsid w:val="00D252D8"/>
    <w:rsid w:val="00D25D77"/>
    <w:rsid w:val="00D2711F"/>
    <w:rsid w:val="00D310B7"/>
    <w:rsid w:val="00D31CFE"/>
    <w:rsid w:val="00D328BC"/>
    <w:rsid w:val="00D32A9A"/>
    <w:rsid w:val="00D32FC2"/>
    <w:rsid w:val="00D3300D"/>
    <w:rsid w:val="00D33CF4"/>
    <w:rsid w:val="00D36FB7"/>
    <w:rsid w:val="00D415EC"/>
    <w:rsid w:val="00D473F9"/>
    <w:rsid w:val="00D474FC"/>
    <w:rsid w:val="00D4755F"/>
    <w:rsid w:val="00D5014C"/>
    <w:rsid w:val="00D50EF8"/>
    <w:rsid w:val="00D51635"/>
    <w:rsid w:val="00D51C48"/>
    <w:rsid w:val="00D5202C"/>
    <w:rsid w:val="00D5376E"/>
    <w:rsid w:val="00D57E14"/>
    <w:rsid w:val="00D621CD"/>
    <w:rsid w:val="00D6250C"/>
    <w:rsid w:val="00D628BA"/>
    <w:rsid w:val="00D62C7E"/>
    <w:rsid w:val="00D62CD1"/>
    <w:rsid w:val="00D634D9"/>
    <w:rsid w:val="00D6622E"/>
    <w:rsid w:val="00D70335"/>
    <w:rsid w:val="00D70FF9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5883"/>
    <w:rsid w:val="00D86DD4"/>
    <w:rsid w:val="00D87279"/>
    <w:rsid w:val="00D905DB"/>
    <w:rsid w:val="00D9148D"/>
    <w:rsid w:val="00D92627"/>
    <w:rsid w:val="00DA1313"/>
    <w:rsid w:val="00DA2AA5"/>
    <w:rsid w:val="00DA4840"/>
    <w:rsid w:val="00DA5716"/>
    <w:rsid w:val="00DA5D5E"/>
    <w:rsid w:val="00DA6991"/>
    <w:rsid w:val="00DA7C44"/>
    <w:rsid w:val="00DB1F8C"/>
    <w:rsid w:val="00DB31D9"/>
    <w:rsid w:val="00DB44EC"/>
    <w:rsid w:val="00DB46EF"/>
    <w:rsid w:val="00DB759B"/>
    <w:rsid w:val="00DC244E"/>
    <w:rsid w:val="00DC6FE1"/>
    <w:rsid w:val="00DC7136"/>
    <w:rsid w:val="00DD220A"/>
    <w:rsid w:val="00DD70CB"/>
    <w:rsid w:val="00DE0081"/>
    <w:rsid w:val="00DE025B"/>
    <w:rsid w:val="00DE0634"/>
    <w:rsid w:val="00DE13F6"/>
    <w:rsid w:val="00DE4069"/>
    <w:rsid w:val="00DE4DAE"/>
    <w:rsid w:val="00DE6B10"/>
    <w:rsid w:val="00DE6F89"/>
    <w:rsid w:val="00DF0038"/>
    <w:rsid w:val="00DF04D2"/>
    <w:rsid w:val="00DF066C"/>
    <w:rsid w:val="00DF325F"/>
    <w:rsid w:val="00DF37CD"/>
    <w:rsid w:val="00DF39B2"/>
    <w:rsid w:val="00DF4772"/>
    <w:rsid w:val="00DF4C53"/>
    <w:rsid w:val="00DF4D0F"/>
    <w:rsid w:val="00DF552A"/>
    <w:rsid w:val="00DF5594"/>
    <w:rsid w:val="00DF6433"/>
    <w:rsid w:val="00E032B9"/>
    <w:rsid w:val="00E04E39"/>
    <w:rsid w:val="00E0547B"/>
    <w:rsid w:val="00E0623C"/>
    <w:rsid w:val="00E06434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1F16"/>
    <w:rsid w:val="00E24C46"/>
    <w:rsid w:val="00E25AA8"/>
    <w:rsid w:val="00E302C9"/>
    <w:rsid w:val="00E311F2"/>
    <w:rsid w:val="00E32440"/>
    <w:rsid w:val="00E32DC5"/>
    <w:rsid w:val="00E3304E"/>
    <w:rsid w:val="00E35BC4"/>
    <w:rsid w:val="00E3683C"/>
    <w:rsid w:val="00E3685F"/>
    <w:rsid w:val="00E40E7F"/>
    <w:rsid w:val="00E41BE9"/>
    <w:rsid w:val="00E432B2"/>
    <w:rsid w:val="00E43D3C"/>
    <w:rsid w:val="00E44B38"/>
    <w:rsid w:val="00E45BE7"/>
    <w:rsid w:val="00E47E19"/>
    <w:rsid w:val="00E51F9B"/>
    <w:rsid w:val="00E52CE6"/>
    <w:rsid w:val="00E531FF"/>
    <w:rsid w:val="00E539F0"/>
    <w:rsid w:val="00E53FA5"/>
    <w:rsid w:val="00E545A7"/>
    <w:rsid w:val="00E567F3"/>
    <w:rsid w:val="00E60AFA"/>
    <w:rsid w:val="00E6141A"/>
    <w:rsid w:val="00E61683"/>
    <w:rsid w:val="00E61D6B"/>
    <w:rsid w:val="00E62F34"/>
    <w:rsid w:val="00E642F3"/>
    <w:rsid w:val="00E65801"/>
    <w:rsid w:val="00E677BB"/>
    <w:rsid w:val="00E67EAB"/>
    <w:rsid w:val="00E7080F"/>
    <w:rsid w:val="00E7140A"/>
    <w:rsid w:val="00E71619"/>
    <w:rsid w:val="00E7308D"/>
    <w:rsid w:val="00E7520C"/>
    <w:rsid w:val="00E766C2"/>
    <w:rsid w:val="00E77765"/>
    <w:rsid w:val="00E77909"/>
    <w:rsid w:val="00E80B0E"/>
    <w:rsid w:val="00E81307"/>
    <w:rsid w:val="00E82D6B"/>
    <w:rsid w:val="00E839F2"/>
    <w:rsid w:val="00E83B6C"/>
    <w:rsid w:val="00E83C26"/>
    <w:rsid w:val="00E85A27"/>
    <w:rsid w:val="00E86B1B"/>
    <w:rsid w:val="00E878F7"/>
    <w:rsid w:val="00E9319C"/>
    <w:rsid w:val="00E936C7"/>
    <w:rsid w:val="00E939B5"/>
    <w:rsid w:val="00EA38E4"/>
    <w:rsid w:val="00EB1BE9"/>
    <w:rsid w:val="00EB2D44"/>
    <w:rsid w:val="00EB2FF6"/>
    <w:rsid w:val="00EB31AA"/>
    <w:rsid w:val="00EB50DE"/>
    <w:rsid w:val="00EB5B2B"/>
    <w:rsid w:val="00EB724A"/>
    <w:rsid w:val="00EC1F0D"/>
    <w:rsid w:val="00EC58C3"/>
    <w:rsid w:val="00EC6864"/>
    <w:rsid w:val="00EC6BF4"/>
    <w:rsid w:val="00EC7ABC"/>
    <w:rsid w:val="00ED0757"/>
    <w:rsid w:val="00ED1FE1"/>
    <w:rsid w:val="00ED2D38"/>
    <w:rsid w:val="00ED3189"/>
    <w:rsid w:val="00ED33FC"/>
    <w:rsid w:val="00ED3C2F"/>
    <w:rsid w:val="00ED65F2"/>
    <w:rsid w:val="00EE0057"/>
    <w:rsid w:val="00EE25D4"/>
    <w:rsid w:val="00EE2D18"/>
    <w:rsid w:val="00EE2DD4"/>
    <w:rsid w:val="00EE3CAC"/>
    <w:rsid w:val="00EE3D5C"/>
    <w:rsid w:val="00EE5B09"/>
    <w:rsid w:val="00EE6940"/>
    <w:rsid w:val="00EF530C"/>
    <w:rsid w:val="00EF6BDC"/>
    <w:rsid w:val="00F00D99"/>
    <w:rsid w:val="00F019F8"/>
    <w:rsid w:val="00F022A5"/>
    <w:rsid w:val="00F04332"/>
    <w:rsid w:val="00F0520B"/>
    <w:rsid w:val="00F055C8"/>
    <w:rsid w:val="00F06930"/>
    <w:rsid w:val="00F10416"/>
    <w:rsid w:val="00F10AE9"/>
    <w:rsid w:val="00F15B72"/>
    <w:rsid w:val="00F17579"/>
    <w:rsid w:val="00F20A05"/>
    <w:rsid w:val="00F21DEC"/>
    <w:rsid w:val="00F25D85"/>
    <w:rsid w:val="00F25E74"/>
    <w:rsid w:val="00F2771A"/>
    <w:rsid w:val="00F27E47"/>
    <w:rsid w:val="00F30E81"/>
    <w:rsid w:val="00F3181A"/>
    <w:rsid w:val="00F32F28"/>
    <w:rsid w:val="00F3407B"/>
    <w:rsid w:val="00F34829"/>
    <w:rsid w:val="00F34C32"/>
    <w:rsid w:val="00F34FD1"/>
    <w:rsid w:val="00F364C8"/>
    <w:rsid w:val="00F368AA"/>
    <w:rsid w:val="00F37640"/>
    <w:rsid w:val="00F40632"/>
    <w:rsid w:val="00F40B75"/>
    <w:rsid w:val="00F4159D"/>
    <w:rsid w:val="00F42827"/>
    <w:rsid w:val="00F42C84"/>
    <w:rsid w:val="00F51725"/>
    <w:rsid w:val="00F518D9"/>
    <w:rsid w:val="00F51B41"/>
    <w:rsid w:val="00F5320C"/>
    <w:rsid w:val="00F53502"/>
    <w:rsid w:val="00F54321"/>
    <w:rsid w:val="00F551F9"/>
    <w:rsid w:val="00F55779"/>
    <w:rsid w:val="00F55F43"/>
    <w:rsid w:val="00F6340F"/>
    <w:rsid w:val="00F6678A"/>
    <w:rsid w:val="00F67D5A"/>
    <w:rsid w:val="00F70077"/>
    <w:rsid w:val="00F70D7B"/>
    <w:rsid w:val="00F725B1"/>
    <w:rsid w:val="00F72B8D"/>
    <w:rsid w:val="00F73D7B"/>
    <w:rsid w:val="00F741AF"/>
    <w:rsid w:val="00F763AB"/>
    <w:rsid w:val="00F80868"/>
    <w:rsid w:val="00F8159E"/>
    <w:rsid w:val="00F8172A"/>
    <w:rsid w:val="00F82945"/>
    <w:rsid w:val="00F87843"/>
    <w:rsid w:val="00F919BE"/>
    <w:rsid w:val="00F924CA"/>
    <w:rsid w:val="00F9271B"/>
    <w:rsid w:val="00F93105"/>
    <w:rsid w:val="00F932C9"/>
    <w:rsid w:val="00F93AF2"/>
    <w:rsid w:val="00F940ED"/>
    <w:rsid w:val="00F96ABB"/>
    <w:rsid w:val="00FA210E"/>
    <w:rsid w:val="00FA359B"/>
    <w:rsid w:val="00FA37DC"/>
    <w:rsid w:val="00FA48C1"/>
    <w:rsid w:val="00FA4D46"/>
    <w:rsid w:val="00FA4FE0"/>
    <w:rsid w:val="00FA6E60"/>
    <w:rsid w:val="00FB06CF"/>
    <w:rsid w:val="00FB31AA"/>
    <w:rsid w:val="00FB50DD"/>
    <w:rsid w:val="00FC08C8"/>
    <w:rsid w:val="00FC0BD8"/>
    <w:rsid w:val="00FC3635"/>
    <w:rsid w:val="00FC3A1A"/>
    <w:rsid w:val="00FC4680"/>
    <w:rsid w:val="00FC7621"/>
    <w:rsid w:val="00FC7D1E"/>
    <w:rsid w:val="00FC7F5C"/>
    <w:rsid w:val="00FD005B"/>
    <w:rsid w:val="00FD047F"/>
    <w:rsid w:val="00FD3E6E"/>
    <w:rsid w:val="00FD425F"/>
    <w:rsid w:val="00FD4B7B"/>
    <w:rsid w:val="00FD57A4"/>
    <w:rsid w:val="00FD6AA5"/>
    <w:rsid w:val="00FE0321"/>
    <w:rsid w:val="00FE0700"/>
    <w:rsid w:val="00FE08DE"/>
    <w:rsid w:val="00FE099C"/>
    <w:rsid w:val="00FE387C"/>
    <w:rsid w:val="00FE4347"/>
    <w:rsid w:val="00FE4C7E"/>
    <w:rsid w:val="00FE4F98"/>
    <w:rsid w:val="00FE5CFB"/>
    <w:rsid w:val="00FE6B98"/>
    <w:rsid w:val="00FF1238"/>
    <w:rsid w:val="00FF2C63"/>
    <w:rsid w:val="00FF356A"/>
    <w:rsid w:val="00FF3D79"/>
    <w:rsid w:val="00FF55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EAB91"/>
  <w15:docId w15:val="{9DBD3434-EB82-4EE2-8642-EC66B4B2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uiPriority w:val="99"/>
    <w:rsid w:val="00E10350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E10350"/>
    <w:rPr>
      <w:rFonts w:cs="Times New Roman"/>
    </w:rPr>
  </w:style>
  <w:style w:type="character" w:customStyle="1" w:styleId="xforms-group">
    <w:name w:val="xforms-group"/>
    <w:basedOn w:val="Domylnaczcionkaakapitu"/>
    <w:uiPriority w:val="99"/>
    <w:rsid w:val="00657605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EB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B1BE9"/>
    <w:rPr>
      <w:rFonts w:ascii="Consolas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B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6B5C5-83AA-4353-BB3E-12EDFC9C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6146</Words>
  <Characters>36879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Aneta Biliniak</cp:lastModifiedBy>
  <cp:revision>10</cp:revision>
  <cp:lastPrinted>2016-11-02T08:12:00Z</cp:lastPrinted>
  <dcterms:created xsi:type="dcterms:W3CDTF">2016-11-22T12:24:00Z</dcterms:created>
  <dcterms:modified xsi:type="dcterms:W3CDTF">2016-11-29T13:44:00Z</dcterms:modified>
</cp:coreProperties>
</file>