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Pr="009C496D" w:rsidRDefault="00443DE4" w:rsidP="0040693A">
      <w:pPr>
        <w:tabs>
          <w:tab w:val="left" w:pos="1418"/>
        </w:tabs>
        <w:spacing w:line="360" w:lineRule="auto"/>
        <w:ind w:right="5104"/>
        <w:jc w:val="both"/>
        <w:rPr>
          <w:rFonts w:ascii="Trebuchet MS" w:hAnsi="Trebuchet MS"/>
        </w:rPr>
      </w:pPr>
      <w:r w:rsidRPr="009C496D">
        <w:rPr>
          <w:rFonts w:ascii="Trebuchet MS" w:hAnsi="Trebuchet MS"/>
          <w:noProof/>
        </w:rPr>
        <w:drawing>
          <wp:inline distT="0" distB="0" distL="0" distR="0" wp14:anchorId="56859819" wp14:editId="5E28D471">
            <wp:extent cx="5848985" cy="483235"/>
            <wp:effectExtent l="19050" t="0" r="0" b="0"/>
            <wp:docPr id="1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84" w:rsidRPr="009C496D" w:rsidRDefault="00516084" w:rsidP="0040693A">
      <w:pPr>
        <w:spacing w:line="360" w:lineRule="auto"/>
        <w:jc w:val="both"/>
        <w:rPr>
          <w:rFonts w:ascii="Trebuchet MS" w:hAnsi="Trebuchet MS"/>
        </w:rPr>
      </w:pPr>
    </w:p>
    <w:p w:rsidR="001A2F10" w:rsidRPr="009C496D" w:rsidRDefault="004C5A40" w:rsidP="0040693A">
      <w:pPr>
        <w:pStyle w:val="Nagwek1"/>
        <w:spacing w:before="0" w:line="360" w:lineRule="auto"/>
        <w:ind w:left="5664"/>
        <w:jc w:val="both"/>
        <w:rPr>
          <w:rFonts w:ascii="Trebuchet MS" w:hAnsi="Trebuchet MS"/>
          <w:b w:val="0"/>
          <w:i w:val="0"/>
          <w:sz w:val="20"/>
        </w:rPr>
      </w:pPr>
      <w:r w:rsidRPr="009C496D">
        <w:rPr>
          <w:rFonts w:ascii="Trebuchet MS" w:hAnsi="Trebuchet MS"/>
          <w:b w:val="0"/>
          <w:i w:val="0"/>
          <w:sz w:val="20"/>
        </w:rPr>
        <w:tab/>
      </w:r>
    </w:p>
    <w:p w:rsidR="003E6F97" w:rsidRPr="009C496D" w:rsidRDefault="003E6F97" w:rsidP="0040693A">
      <w:pPr>
        <w:spacing w:line="360" w:lineRule="auto"/>
        <w:ind w:left="720"/>
        <w:jc w:val="both"/>
        <w:rPr>
          <w:rFonts w:ascii="Trebuchet MS" w:hAnsi="Trebuchet MS"/>
        </w:rPr>
      </w:pPr>
    </w:p>
    <w:p w:rsidR="00BB1415" w:rsidRPr="009C496D" w:rsidRDefault="00BB1415" w:rsidP="0040693A">
      <w:pPr>
        <w:pStyle w:val="Nagwek"/>
        <w:spacing w:line="360" w:lineRule="auto"/>
        <w:jc w:val="both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Program Operacyjny Polska Cyfrowa</w:t>
      </w:r>
      <w:r w:rsidR="001824ED">
        <w:rPr>
          <w:rFonts w:ascii="Trebuchet MS" w:hAnsi="Trebuchet MS"/>
          <w:color w:val="000000"/>
        </w:rPr>
        <w:t xml:space="preserve"> </w:t>
      </w:r>
      <w:r w:rsidRPr="009C496D">
        <w:rPr>
          <w:rFonts w:ascii="Trebuchet MS" w:hAnsi="Trebuchet MS"/>
          <w:color w:val="000000"/>
        </w:rPr>
        <w:t>na lata 2014-2020</w:t>
      </w:r>
    </w:p>
    <w:p w:rsidR="00BB1415" w:rsidRPr="009C496D" w:rsidRDefault="00BB1415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BB1415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A723D1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 xml:space="preserve">Regulamin konkursu </w:t>
      </w: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>Nabór</w:t>
      </w:r>
      <w:r w:rsidR="00F83AA3" w:rsidRPr="009C496D">
        <w:rPr>
          <w:rFonts w:ascii="Trebuchet MS" w:hAnsi="Trebuchet MS"/>
          <w:b/>
          <w:color w:val="000000"/>
        </w:rPr>
        <w:t xml:space="preserve"> </w:t>
      </w:r>
      <w:r w:rsidR="00522AD7" w:rsidRPr="009C496D">
        <w:rPr>
          <w:rFonts w:ascii="Trebuchet MS" w:hAnsi="Trebuchet MS"/>
          <w:b/>
          <w:color w:val="000000"/>
        </w:rPr>
        <w:t>nr POPC.02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1</w:t>
      </w:r>
      <w:r w:rsidRPr="009C496D">
        <w:rPr>
          <w:rFonts w:ascii="Trebuchet MS" w:hAnsi="Trebuchet MS"/>
          <w:b/>
          <w:color w:val="000000"/>
        </w:rPr>
        <w:t>-IP.01-00-00</w:t>
      </w:r>
      <w:r w:rsidR="00FD6BE6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/16</w:t>
      </w: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6603A" w:rsidRPr="009C496D" w:rsidRDefault="00522AD7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II</w:t>
      </w:r>
      <w:r w:rsidR="00124DE9" w:rsidRPr="009C496D">
        <w:rPr>
          <w:rFonts w:ascii="Trebuchet MS" w:hAnsi="Trebuchet MS"/>
          <w:color w:val="000000"/>
        </w:rPr>
        <w:t xml:space="preserve"> oś priorytetowa</w:t>
      </w:r>
    </w:p>
    <w:p w:rsidR="004613C9" w:rsidRPr="009C496D" w:rsidRDefault="00522AD7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E – administracja i otwarty rząd</w:t>
      </w:r>
    </w:p>
    <w:p w:rsidR="00BB1415" w:rsidRPr="009C496D" w:rsidRDefault="00BB141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747105" w:rsidRPr="009C496D" w:rsidRDefault="0074710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Działanie </w:t>
      </w:r>
      <w:r w:rsidR="00522AD7" w:rsidRPr="009C496D">
        <w:rPr>
          <w:rFonts w:ascii="Trebuchet MS" w:hAnsi="Trebuchet MS"/>
          <w:color w:val="000000"/>
        </w:rPr>
        <w:t>2</w:t>
      </w:r>
      <w:r w:rsidRPr="009C496D">
        <w:rPr>
          <w:rFonts w:ascii="Trebuchet MS" w:hAnsi="Trebuchet MS"/>
          <w:color w:val="000000"/>
        </w:rPr>
        <w:t>.</w:t>
      </w:r>
      <w:r w:rsidR="00BC01B2">
        <w:rPr>
          <w:rFonts w:ascii="Trebuchet MS" w:hAnsi="Trebuchet MS"/>
          <w:color w:val="000000"/>
        </w:rPr>
        <w:t>3</w:t>
      </w:r>
    </w:p>
    <w:p w:rsidR="004613C9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Cyfrowa dostępność i użyteczność informacji sektora publicznego</w:t>
      </w:r>
    </w:p>
    <w:p w:rsidR="0065479B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Poddziałanie 2.3.1</w:t>
      </w:r>
    </w:p>
    <w:p w:rsidR="0065479B" w:rsidRPr="009C496D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Cyfrowe udostępnienie informacji sektora publicznego ze źródeł administ</w:t>
      </w:r>
      <w:r w:rsidR="00FD6BE6">
        <w:rPr>
          <w:rFonts w:ascii="Trebuchet MS" w:hAnsi="Trebuchet MS"/>
          <w:color w:val="000000"/>
        </w:rPr>
        <w:t xml:space="preserve">racyjnych i zasobów nauki (Typ </w:t>
      </w:r>
      <w:r>
        <w:rPr>
          <w:rFonts w:ascii="Trebuchet MS" w:hAnsi="Trebuchet MS"/>
          <w:color w:val="000000"/>
        </w:rPr>
        <w:t xml:space="preserve">I </w:t>
      </w:r>
      <w:r w:rsidR="000A3D09">
        <w:rPr>
          <w:rFonts w:ascii="Trebuchet MS" w:hAnsi="Trebuchet MS"/>
          <w:color w:val="000000"/>
        </w:rPr>
        <w:t>projektu</w:t>
      </w:r>
      <w:r>
        <w:rPr>
          <w:rFonts w:ascii="Trebuchet MS" w:hAnsi="Trebuchet MS"/>
          <w:color w:val="000000"/>
        </w:rPr>
        <w:t xml:space="preserve">: </w:t>
      </w:r>
      <w:r w:rsidR="00FD6BE6">
        <w:rPr>
          <w:rFonts w:ascii="Trebuchet MS" w:hAnsi="Trebuchet MS"/>
          <w:color w:val="000000"/>
        </w:rPr>
        <w:t>C</w:t>
      </w:r>
      <w:r w:rsidR="00FD6BE6" w:rsidRPr="00FD6BE6">
        <w:rPr>
          <w:rFonts w:ascii="Trebuchet MS" w:hAnsi="Trebuchet MS"/>
          <w:color w:val="000000"/>
        </w:rPr>
        <w:t>yfrowe udostępnienie ISP ze źródeł administracyjnych</w:t>
      </w:r>
      <w:r>
        <w:rPr>
          <w:rFonts w:ascii="Trebuchet MS" w:hAnsi="Trebuchet MS"/>
          <w:color w:val="000000"/>
        </w:rPr>
        <w:t>)</w:t>
      </w: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03B3B" w:rsidRDefault="0065479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31</w:t>
      </w:r>
      <w:r w:rsidRPr="009C496D">
        <w:rPr>
          <w:rFonts w:ascii="Trebuchet MS" w:hAnsi="Trebuchet MS"/>
          <w:b/>
          <w:i/>
          <w:color w:val="000000"/>
        </w:rPr>
        <w:t>.</w:t>
      </w:r>
      <w:r>
        <w:rPr>
          <w:rFonts w:ascii="Trebuchet MS" w:hAnsi="Trebuchet MS"/>
          <w:b/>
          <w:i/>
          <w:color w:val="000000"/>
        </w:rPr>
        <w:t>08</w:t>
      </w:r>
      <w:r w:rsidRPr="009C496D">
        <w:rPr>
          <w:rFonts w:ascii="Trebuchet MS" w:hAnsi="Trebuchet MS"/>
          <w:b/>
          <w:i/>
          <w:color w:val="000000"/>
        </w:rPr>
        <w:t>.</w:t>
      </w:r>
      <w:r w:rsidR="00124DE9" w:rsidRPr="009C496D">
        <w:rPr>
          <w:rFonts w:ascii="Trebuchet MS" w:hAnsi="Trebuchet MS"/>
          <w:b/>
          <w:i/>
          <w:color w:val="000000"/>
        </w:rPr>
        <w:t>2016 r.</w:t>
      </w:r>
    </w:p>
    <w:p w:rsidR="00BB1415" w:rsidRPr="009C496D" w:rsidRDefault="00803B3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28.10.2016 r.</w:t>
      </w:r>
    </w:p>
    <w:p w:rsidR="0056663D" w:rsidRPr="009C496D" w:rsidRDefault="0056663D" w:rsidP="0056663D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21.12.2016 r.</w:t>
      </w:r>
    </w:p>
    <w:p w:rsidR="00516084" w:rsidRPr="009C496D" w:rsidRDefault="00516084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4613C9" w:rsidRPr="009C496D" w:rsidRDefault="004613C9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7E723F" w:rsidRPr="009C496D" w:rsidRDefault="007E723F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B35296" w:rsidRPr="009C496D" w:rsidRDefault="00B35296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A14773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bCs w:val="0"/>
          <w:caps/>
          <w:sz w:val="20"/>
          <w:szCs w:val="20"/>
        </w:rPr>
      </w:pPr>
      <w:r w:rsidRPr="009C496D">
        <w:rPr>
          <w:rFonts w:ascii="Trebuchet MS" w:hAnsi="Trebuchet MS"/>
          <w:bCs w:val="0"/>
          <w:caps/>
          <w:sz w:val="20"/>
          <w:szCs w:val="20"/>
        </w:rPr>
        <w:tab/>
      </w:r>
    </w:p>
    <w:p w:rsidR="00747105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color w:val="000000"/>
          <w:sz w:val="20"/>
          <w:szCs w:val="20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rPr>
          <w:rFonts w:ascii="Trebuchet MS" w:hAnsi="Trebuchet MS"/>
        </w:rPr>
      </w:pP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§ 1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i skróty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0447E7" w:rsidP="0040693A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Centrum Projektów Polska Cyfrowa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elektroniczna Platforma Usług Administracji Publicznej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Organizująca Konkurs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Zarządzająca Programem Operacyjnym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Komisja Oceny Projektów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541FC5" w:rsidP="006B2A58">
      <w:pPr>
        <w:pStyle w:val="Akapitzlist"/>
        <w:numPr>
          <w:ilvl w:val="0"/>
          <w:numId w:val="17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KPA- </w:t>
      </w:r>
      <w:r w:rsidR="00BF1E36" w:rsidRPr="009C496D">
        <w:rPr>
          <w:rFonts w:ascii="Trebuchet MS" w:hAnsi="Trebuchet MS"/>
        </w:rPr>
        <w:t>Ustawa z dnia 14 czerwca 1960r. Kodeks postępowania administracyjnego (</w:t>
      </w:r>
      <w:proofErr w:type="spellStart"/>
      <w:r w:rsidR="00BF1E36" w:rsidRPr="009C496D">
        <w:rPr>
          <w:rFonts w:ascii="Trebuchet MS" w:hAnsi="Trebuchet MS"/>
        </w:rPr>
        <w:t>t.j</w:t>
      </w:r>
      <w:proofErr w:type="spellEnd"/>
      <w:r w:rsidR="00BF1E36" w:rsidRPr="009C496D">
        <w:rPr>
          <w:rFonts w:ascii="Trebuchet MS" w:hAnsi="Trebuchet MS"/>
        </w:rPr>
        <w:t>. Dz.U. z 2016 r. poz. 23 )</w:t>
      </w:r>
    </w:p>
    <w:p w:rsidR="00982E56" w:rsidRPr="004905BA" w:rsidRDefault="00982E56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4905BA">
        <w:rPr>
          <w:rFonts w:ascii="Trebuchet MS" w:hAnsi="Trebuchet MS"/>
        </w:rPr>
        <w:t>KRMC – Komitet Rady Ministrów ds. Cyfryzacji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Program Operacyjny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Portal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9C496D">
        <w:rPr>
          <w:rFonts w:ascii="Trebuchet MS" w:hAnsi="Trebuchet MS"/>
          <w:bCs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SZOOP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="00A41C17">
        <w:rPr>
          <w:rFonts w:ascii="Trebuchet MS" w:hAnsi="Trebuchet MS"/>
        </w:rPr>
        <w:t xml:space="preserve">Szczegółowy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pis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si </w:t>
      </w:r>
      <w:r w:rsidR="00A75EDF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riorytetowych Programu Operacyjnego Polska Cyfrowa na lata 2014-2020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Partner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  <w:iCs/>
        </w:rPr>
        <w:t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9C496D">
        <w:rPr>
          <w:rFonts w:ascii="Trebuchet MS" w:hAnsi="Trebuchet MS"/>
          <w:iCs/>
        </w:rPr>
        <w:t xml:space="preserve"> </w:t>
      </w:r>
      <w:r w:rsidRPr="009C496D">
        <w:rPr>
          <w:rFonts w:ascii="Trebuchet MS" w:hAnsi="Trebuchet MS"/>
          <w:iCs/>
        </w:rPr>
        <w:t>z dnia 11 lipca 2014 r. o zasadach realizacji programów w zakresie polityki spójności finansowanych w perspektywie finansowej 2014-202</w:t>
      </w:r>
      <w:r w:rsidR="0099010D" w:rsidRPr="009C496D">
        <w:rPr>
          <w:rFonts w:ascii="Trebuchet MS" w:hAnsi="Trebuchet MS"/>
          <w:iCs/>
        </w:rPr>
        <w:t xml:space="preserve">0 (Dz. U. z 2016 r. poz. 217, ze </w:t>
      </w:r>
      <w:r w:rsidRPr="009C496D">
        <w:rPr>
          <w:rFonts w:ascii="Trebuchet MS" w:hAnsi="Trebuchet MS"/>
          <w:iCs/>
        </w:rPr>
        <w:t>zm.)</w:t>
      </w:r>
      <w:r w:rsidR="002D3099" w:rsidRPr="009C496D">
        <w:rPr>
          <w:rFonts w:ascii="Trebuchet MS" w:hAnsi="Trebuchet MS"/>
          <w:iCs/>
        </w:rPr>
        <w:t>;</w:t>
      </w:r>
      <w:r w:rsidR="00F83AA3" w:rsidRPr="009C496D">
        <w:rPr>
          <w:rFonts w:ascii="Trebuchet MS" w:hAnsi="Trebuchet MS"/>
          <w:iCs/>
        </w:rPr>
        <w:t xml:space="preserve"> </w:t>
      </w:r>
    </w:p>
    <w:p w:rsidR="00036ADB" w:rsidRPr="009C496D" w:rsidRDefault="0099010D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Ustawa - </w:t>
      </w:r>
      <w:r w:rsidR="00124DE9" w:rsidRPr="009C496D">
        <w:rPr>
          <w:rFonts w:ascii="Trebuchet MS" w:hAnsi="Trebuchet MS"/>
        </w:rPr>
        <w:t>ustawa z dnia 11 lipca 2014 r. o zasadach realizacji programów w zakresie polityki spójności finansowanych w perspektywie finansowej 2014-2020 (Dz. U. z 2016 r. poz.</w:t>
      </w:r>
      <w:r w:rsidRPr="009C496D">
        <w:rPr>
          <w:rFonts w:ascii="Trebuchet MS" w:hAnsi="Trebuchet MS"/>
        </w:rPr>
        <w:t xml:space="preserve"> 217, ze </w:t>
      </w:r>
      <w:r w:rsidR="00124DE9" w:rsidRPr="009C496D">
        <w:rPr>
          <w:rFonts w:ascii="Trebuchet MS" w:hAnsi="Trebuchet MS"/>
        </w:rPr>
        <w:t>zm.)</w:t>
      </w:r>
      <w:r w:rsidR="002D3099" w:rsidRPr="009C496D">
        <w:rPr>
          <w:rFonts w:ascii="Trebuchet MS" w:hAnsi="Trebuchet MS"/>
        </w:rPr>
        <w:t>.</w:t>
      </w:r>
    </w:p>
    <w:p w:rsidR="000447E7" w:rsidRPr="009C496D" w:rsidRDefault="000447E7" w:rsidP="0040693A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ind w:left="142"/>
        <w:jc w:val="both"/>
        <w:rPr>
          <w:rFonts w:ascii="Trebuchet MS" w:hAnsi="Trebuchet MS"/>
        </w:rPr>
      </w:pPr>
    </w:p>
    <w:p w:rsidR="000447E7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Pr="009C496D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F83AA3" w:rsidRPr="009C496D" w:rsidRDefault="00F83AA3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3A7439" w:rsidRPr="009C496D" w:rsidRDefault="004E4B8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447E7" w:rsidRPr="009C496D">
        <w:rPr>
          <w:rFonts w:ascii="Trebuchet MS" w:hAnsi="Trebuchet MS"/>
          <w:b/>
        </w:rPr>
        <w:t>2</w:t>
      </w:r>
    </w:p>
    <w:p w:rsidR="003A7439" w:rsidRPr="009C496D" w:rsidRDefault="003A7439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531F6A" w:rsidRPr="009C496D" w:rsidRDefault="00531F6A" w:rsidP="0040693A">
      <w:pPr>
        <w:spacing w:line="360" w:lineRule="auto"/>
        <w:rPr>
          <w:rFonts w:ascii="Trebuchet MS" w:hAnsi="Trebuchet MS"/>
          <w:b/>
        </w:rPr>
      </w:pPr>
    </w:p>
    <w:p w:rsidR="00036ADB" w:rsidRPr="009C496D" w:rsidRDefault="00531F6A" w:rsidP="0040693A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 xml:space="preserve">(Dz. U. z 2016 r. poz. 217 </w:t>
      </w:r>
      <w:r w:rsidR="0099010D" w:rsidRPr="009C496D">
        <w:rPr>
          <w:rFonts w:ascii="Trebuchet MS" w:hAnsi="Trebuchet MS"/>
        </w:rPr>
        <w:t>ze</w:t>
      </w:r>
      <w:r w:rsidRPr="009C496D">
        <w:rPr>
          <w:rFonts w:ascii="Trebuchet MS" w:hAnsi="Trebuchet MS"/>
        </w:rPr>
        <w:t xml:space="preserve">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9C496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Komisji Europejskiej z dnia 5 grudnia2014r. 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</w:t>
      </w:r>
      <w:r w:rsidR="004219E0" w:rsidRPr="009C496D">
        <w:rPr>
          <w:rFonts w:ascii="Trebuchet MS" w:eastAsia="Calibri" w:hAnsi="Trebuchet MS"/>
          <w:color w:val="000000"/>
        </w:rPr>
        <w:t>ę</w:t>
      </w:r>
      <w:r w:rsidRPr="009C496D">
        <w:rPr>
          <w:rFonts w:ascii="Trebuchet MS" w:eastAsia="Calibri" w:hAnsi="Trebuchet MS"/>
          <w:color w:val="000000"/>
        </w:rPr>
        <w:t xml:space="preserve"> z dnia 18 września 2001 r. o podpisie elektronicznym (</w:t>
      </w:r>
      <w:proofErr w:type="spellStart"/>
      <w:r w:rsidRPr="009C496D">
        <w:rPr>
          <w:rFonts w:ascii="Trebuchet MS" w:eastAsia="Calibri" w:hAnsi="Trebuchet MS"/>
          <w:color w:val="000000"/>
        </w:rPr>
        <w:t>t</w:t>
      </w:r>
      <w:r w:rsidR="00F83AA3" w:rsidRPr="009C496D">
        <w:rPr>
          <w:rFonts w:ascii="Trebuchet MS" w:eastAsia="Calibri" w:hAnsi="Trebuchet MS"/>
          <w:color w:val="000000"/>
        </w:rPr>
        <w:t>.</w:t>
      </w:r>
      <w:r w:rsidRPr="009C496D">
        <w:rPr>
          <w:rFonts w:ascii="Trebuchet MS" w:eastAsia="Calibri" w:hAnsi="Trebuchet MS"/>
          <w:color w:val="000000"/>
        </w:rPr>
        <w:t>j</w:t>
      </w:r>
      <w:proofErr w:type="spellEnd"/>
      <w:r w:rsidRPr="009C496D">
        <w:rPr>
          <w:rFonts w:ascii="Trebuchet MS" w:eastAsia="Calibri" w:hAnsi="Trebuchet MS"/>
          <w:color w:val="000000"/>
        </w:rPr>
        <w:t>. Dz. U. z 2013 r. poz. 262, ze zm.).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</w:t>
      </w:r>
      <w:r w:rsidR="0099010D" w:rsidRPr="009C496D">
        <w:rPr>
          <w:rFonts w:ascii="Trebuchet MS" w:hAnsi="Trebuchet MS"/>
        </w:rPr>
        <w:t xml:space="preserve">ę </w:t>
      </w:r>
      <w:r w:rsidRPr="009C496D">
        <w:rPr>
          <w:rFonts w:ascii="Trebuchet MS" w:hAnsi="Trebuchet MS"/>
        </w:rPr>
        <w:t>z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14</w:t>
      </w:r>
      <w:r w:rsidR="00CB2CE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>o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(</w:t>
      </w:r>
      <w:proofErr w:type="spellStart"/>
      <w:r w:rsidR="00F83AA3" w:rsidRPr="009C496D">
        <w:rPr>
          <w:rFonts w:ascii="Trebuchet MS" w:hAnsi="Trebuchet MS"/>
          <w:spacing w:val="1"/>
        </w:rPr>
        <w:t>t.j</w:t>
      </w:r>
      <w:proofErr w:type="spellEnd"/>
      <w:r w:rsidR="00F83AA3" w:rsidRPr="009C496D">
        <w:rPr>
          <w:rFonts w:ascii="Trebuchet MS" w:hAnsi="Trebuchet MS"/>
          <w:spacing w:val="1"/>
        </w:rPr>
        <w:t xml:space="preserve">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</w:t>
      </w:r>
      <w:r w:rsidR="00F83AA3" w:rsidRPr="009C496D">
        <w:rPr>
          <w:rFonts w:ascii="Trebuchet MS" w:hAnsi="Trebuchet MS"/>
        </w:rPr>
        <w:t xml:space="preserve"> z </w:t>
      </w:r>
      <w:r w:rsidRPr="009C496D">
        <w:rPr>
          <w:rFonts w:ascii="Trebuchet MS" w:hAnsi="Trebuchet MS"/>
        </w:rPr>
        <w:t>2016</w:t>
      </w:r>
      <w:r w:rsidR="00F83AA3" w:rsidRPr="009C496D">
        <w:rPr>
          <w:rFonts w:ascii="Trebuchet MS" w:hAnsi="Trebuchet MS"/>
        </w:rPr>
        <w:t xml:space="preserve"> r. </w:t>
      </w:r>
      <w:r w:rsidRPr="009C496D">
        <w:rPr>
          <w:rFonts w:ascii="Trebuchet MS" w:hAnsi="Trebuchet MS"/>
        </w:rPr>
        <w:t>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)</w:t>
      </w:r>
    </w:p>
    <w:p w:rsidR="003C0AD0" w:rsidRPr="007E3607" w:rsidRDefault="003C0AD0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3C0AD0" w:rsidRPr="009C496D" w:rsidRDefault="003C0AD0" w:rsidP="003C0A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5577A" w:rsidRPr="009C496D" w:rsidRDefault="00A5577A" w:rsidP="0040693A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4E4B8C" w:rsidRPr="009C496D" w:rsidRDefault="0099010D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3A7439" w:rsidRPr="009C496D" w:rsidRDefault="003A7439" w:rsidP="0040693A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82183">
        <w:rPr>
          <w:rFonts w:ascii="Trebuchet MS" w:hAnsi="Trebuchet MS"/>
          <w:spacing w:val="2"/>
        </w:rPr>
        <w:t xml:space="preserve">Instytucją Organizującą </w:t>
      </w:r>
      <w:r w:rsidR="0099010D" w:rsidRPr="00982183">
        <w:rPr>
          <w:rFonts w:ascii="Trebuchet MS" w:hAnsi="Trebuchet MS"/>
          <w:spacing w:val="2"/>
        </w:rPr>
        <w:t>K</w:t>
      </w:r>
      <w:r w:rsidRPr="00982183">
        <w:rPr>
          <w:rFonts w:ascii="Trebuchet MS" w:hAnsi="Trebuchet MS"/>
          <w:spacing w:val="2"/>
        </w:rPr>
        <w:t xml:space="preserve">onkurs </w:t>
      </w:r>
      <w:r w:rsidR="008F5F95" w:rsidRPr="00982183">
        <w:rPr>
          <w:rFonts w:ascii="Trebuchet MS" w:hAnsi="Trebuchet MS"/>
          <w:spacing w:val="2"/>
        </w:rPr>
        <w:t xml:space="preserve">(IOK) </w:t>
      </w:r>
      <w:r w:rsidRPr="00982183">
        <w:rPr>
          <w:rFonts w:ascii="Trebuchet MS" w:hAnsi="Trebuchet MS"/>
          <w:spacing w:val="2"/>
        </w:rPr>
        <w:t xml:space="preserve">jest </w:t>
      </w:r>
      <w:r w:rsidR="00E87A31" w:rsidRPr="00982183">
        <w:rPr>
          <w:rFonts w:ascii="Trebuchet MS" w:hAnsi="Trebuchet MS"/>
          <w:spacing w:val="2"/>
        </w:rPr>
        <w:t>Centrum Projektów Polska Cyfrowa</w:t>
      </w:r>
      <w:r w:rsidR="00A036D0" w:rsidRPr="00982183">
        <w:rPr>
          <w:rFonts w:ascii="Trebuchet MS" w:hAnsi="Trebuchet MS"/>
          <w:spacing w:val="2"/>
        </w:rPr>
        <w:t xml:space="preserve"> z siedzibą </w:t>
      </w:r>
      <w:r w:rsidR="008E43ED" w:rsidRPr="00982183">
        <w:rPr>
          <w:rFonts w:ascii="Trebuchet MS" w:hAnsi="Trebuchet MS"/>
          <w:spacing w:val="2"/>
        </w:rPr>
        <w:br/>
      </w:r>
      <w:r w:rsidR="00A036D0" w:rsidRPr="00982183">
        <w:rPr>
          <w:rFonts w:ascii="Trebuchet MS" w:hAnsi="Trebuchet MS"/>
          <w:spacing w:val="2"/>
        </w:rPr>
        <w:t>w Warszawie</w:t>
      </w:r>
      <w:r w:rsidR="00BB1617" w:rsidRPr="00982183">
        <w:rPr>
          <w:rFonts w:ascii="Trebuchet MS" w:hAnsi="Trebuchet MS"/>
          <w:spacing w:val="2"/>
        </w:rPr>
        <w:t xml:space="preserve">, </w:t>
      </w:r>
      <w:r w:rsidR="00BB1617" w:rsidRPr="00460443">
        <w:rPr>
          <w:rFonts w:ascii="Trebuchet MS" w:hAnsi="Trebuchet MS"/>
          <w:spacing w:val="2"/>
        </w:rPr>
        <w:t>przy ul. </w:t>
      </w:r>
      <w:r w:rsidR="002D6FCC" w:rsidRPr="00460443">
        <w:rPr>
          <w:rFonts w:ascii="Trebuchet MS" w:hAnsi="Trebuchet MS"/>
          <w:bCs/>
          <w:spacing w:val="2"/>
        </w:rPr>
        <w:t>Spokojna 13A</w:t>
      </w:r>
      <w:r w:rsidR="00BB1617" w:rsidRPr="004A26EA">
        <w:rPr>
          <w:rFonts w:ascii="Trebuchet MS" w:hAnsi="Trebuchet MS"/>
          <w:spacing w:val="-2"/>
        </w:rPr>
        <w:t>, 01-</w:t>
      </w:r>
      <w:r w:rsidR="002D6FCC">
        <w:rPr>
          <w:rFonts w:ascii="Trebuchet MS" w:hAnsi="Trebuchet MS"/>
          <w:spacing w:val="-2"/>
        </w:rPr>
        <w:t>044</w:t>
      </w:r>
      <w:r w:rsidR="00BB1617" w:rsidRPr="004A26EA">
        <w:rPr>
          <w:rFonts w:ascii="Trebuchet MS" w:hAnsi="Trebuchet MS"/>
          <w:spacing w:val="-2"/>
        </w:rPr>
        <w:t xml:space="preserve"> Warszawa.</w:t>
      </w: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color w:val="000000"/>
        </w:rPr>
      </w:pPr>
      <w:r w:rsidRPr="00982183">
        <w:rPr>
          <w:rFonts w:ascii="Trebuchet MS" w:hAnsi="Trebuchet MS"/>
          <w:spacing w:val="-2"/>
        </w:rPr>
        <w:t>Przedmiotem</w:t>
      </w:r>
      <w:r w:rsidR="0099010D" w:rsidRPr="00982183">
        <w:rPr>
          <w:rFonts w:ascii="Trebuchet MS" w:hAnsi="Trebuchet MS"/>
          <w:spacing w:val="-2"/>
        </w:rPr>
        <w:t xml:space="preserve"> </w:t>
      </w:r>
      <w:r w:rsidR="004E4B8C" w:rsidRPr="0033775B">
        <w:rPr>
          <w:rFonts w:ascii="Trebuchet MS" w:hAnsi="Trebuchet MS"/>
          <w:spacing w:val="-2"/>
        </w:rPr>
        <w:t xml:space="preserve">konkursu jest wyłonienie projektów, które w największym stopniu </w:t>
      </w:r>
      <w:r w:rsidR="005C32D6" w:rsidRPr="003A417D">
        <w:rPr>
          <w:rFonts w:ascii="Trebuchet MS" w:hAnsi="Trebuchet MS"/>
          <w:spacing w:val="-2"/>
        </w:rPr>
        <w:t>przyczynią s</w:t>
      </w:r>
      <w:r w:rsidR="00124DE9" w:rsidRPr="003A417D">
        <w:rPr>
          <w:rFonts w:ascii="Trebuchet MS" w:hAnsi="Trebuchet MS"/>
          <w:spacing w:val="-2"/>
          <w:lang w:eastAsia="en-US"/>
        </w:rPr>
        <w:t>i</w:t>
      </w:r>
      <w:r w:rsidR="00124DE9" w:rsidRPr="003A417D">
        <w:rPr>
          <w:rFonts w:ascii="Trebuchet MS" w:hAnsi="Trebuchet MS"/>
          <w:spacing w:val="-2"/>
        </w:rPr>
        <w:t>ę do osi</w:t>
      </w:r>
      <w:r w:rsidR="008E43ED" w:rsidRPr="00917436">
        <w:rPr>
          <w:rFonts w:ascii="Trebuchet MS" w:hAnsi="Trebuchet MS"/>
          <w:spacing w:val="-2"/>
        </w:rPr>
        <w:t xml:space="preserve">ągnięcia celu szczegółowego nr </w:t>
      </w:r>
      <w:r w:rsidR="0065479B" w:rsidRPr="004A26EA">
        <w:rPr>
          <w:rFonts w:ascii="Trebuchet MS" w:hAnsi="Trebuchet MS"/>
          <w:spacing w:val="-2"/>
        </w:rPr>
        <w:t xml:space="preserve">4 </w:t>
      </w:r>
      <w:r w:rsidR="0065479B" w:rsidRPr="004A26EA">
        <w:rPr>
          <w:rFonts w:ascii="Trebuchet MS" w:hAnsi="Trebuchet MS"/>
          <w:i/>
          <w:spacing w:val="-2"/>
        </w:rPr>
        <w:t>Cyfrowa dostępność i użyteczność informacji sektora publicznego</w:t>
      </w:r>
      <w:r w:rsidR="008E43ED" w:rsidRPr="004A26EA">
        <w:rPr>
          <w:rFonts w:ascii="Trebuchet MS" w:hAnsi="Trebuchet MS"/>
          <w:i/>
          <w:spacing w:val="-2"/>
        </w:rPr>
        <w:t xml:space="preserve"> </w:t>
      </w:r>
      <w:r w:rsidR="00267519" w:rsidRPr="004A26EA">
        <w:rPr>
          <w:rFonts w:ascii="Trebuchet MS" w:hAnsi="Trebuchet MS"/>
          <w:i/>
          <w:spacing w:val="-2"/>
        </w:rPr>
        <w:t xml:space="preserve">w ramach </w:t>
      </w:r>
      <w:r w:rsidR="005C32D6" w:rsidRPr="004A26EA">
        <w:rPr>
          <w:rFonts w:ascii="Trebuchet MS" w:hAnsi="Trebuchet MS"/>
          <w:i/>
          <w:spacing w:val="-2"/>
        </w:rPr>
        <w:t>Programu Operacyjnego Polska Cyfrowa</w:t>
      </w:r>
      <w:r w:rsidR="00327B63" w:rsidRPr="004A26EA">
        <w:rPr>
          <w:rFonts w:ascii="Trebuchet MS" w:hAnsi="Trebuchet MS"/>
          <w:i/>
          <w:spacing w:val="-2"/>
        </w:rPr>
        <w:t xml:space="preserve"> na lata 2014-2020</w:t>
      </w:r>
      <w:r w:rsidR="00267519" w:rsidRPr="004A26EA">
        <w:rPr>
          <w:rFonts w:ascii="Trebuchet MS" w:hAnsi="Trebuchet MS"/>
          <w:spacing w:val="-2"/>
        </w:rPr>
        <w:t>.</w:t>
      </w:r>
      <w:r w:rsidR="00106792" w:rsidRPr="00982183">
        <w:rPr>
          <w:rFonts w:ascii="Trebuchet MS" w:hAnsi="Trebuchet MS"/>
          <w:spacing w:val="-2"/>
        </w:rPr>
        <w:t xml:space="preserve"> </w:t>
      </w:r>
      <w:r w:rsidR="00106792" w:rsidRPr="004A26EA">
        <w:rPr>
          <w:rFonts w:ascii="Trebuchet MS" w:hAnsi="Trebuchet MS"/>
          <w:spacing w:val="-2"/>
        </w:rPr>
        <w:t xml:space="preserve">Cel ten będzie realizowany </w:t>
      </w:r>
      <w:r w:rsidRPr="004A26EA">
        <w:rPr>
          <w:rFonts w:ascii="Trebuchet MS" w:hAnsi="Trebuchet MS"/>
          <w:spacing w:val="-2"/>
        </w:rPr>
        <w:t xml:space="preserve">w </w:t>
      </w:r>
      <w:r w:rsidR="00267519" w:rsidRPr="004A26EA">
        <w:rPr>
          <w:rFonts w:ascii="Trebuchet MS" w:hAnsi="Trebuchet MS"/>
          <w:spacing w:val="-2"/>
        </w:rPr>
        <w:t xml:space="preserve">ramach </w:t>
      </w:r>
      <w:r w:rsidRPr="004A26EA">
        <w:rPr>
          <w:rFonts w:ascii="Trebuchet MS" w:hAnsi="Trebuchet MS"/>
          <w:spacing w:val="-2"/>
        </w:rPr>
        <w:t>I</w:t>
      </w:r>
      <w:r w:rsidR="00267519" w:rsidRPr="004A26EA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 xml:space="preserve"> osi priorytetowej </w:t>
      </w:r>
      <w:r w:rsidR="008E43ED" w:rsidRPr="004A26EA">
        <w:rPr>
          <w:rFonts w:ascii="Trebuchet MS" w:hAnsi="Trebuchet MS"/>
          <w:spacing w:val="-2"/>
        </w:rPr>
        <w:t>–E-administracja i otwarty rząd</w:t>
      </w:r>
      <w:r w:rsidR="00124DE9" w:rsidRPr="004A26EA">
        <w:rPr>
          <w:rFonts w:ascii="Trebuchet MS" w:hAnsi="Trebuchet MS"/>
          <w:spacing w:val="-2"/>
        </w:rPr>
        <w:t>, w tym</w:t>
      </w:r>
      <w:r w:rsidR="0099010D" w:rsidRPr="004A26EA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poprzez działanie 2</w:t>
      </w:r>
      <w:r w:rsidR="00124DE9" w:rsidRPr="004A26EA">
        <w:rPr>
          <w:rFonts w:ascii="Trebuchet MS" w:hAnsi="Trebuchet MS"/>
          <w:spacing w:val="-2"/>
        </w:rPr>
        <w:t>.</w:t>
      </w:r>
      <w:r w:rsidR="0065479B" w:rsidRPr="004A26EA">
        <w:rPr>
          <w:rFonts w:ascii="Trebuchet MS" w:hAnsi="Trebuchet MS"/>
          <w:spacing w:val="-2"/>
        </w:rPr>
        <w:t xml:space="preserve">3 </w:t>
      </w:r>
      <w:r w:rsidR="00C07887" w:rsidRPr="004A26EA">
        <w:rPr>
          <w:rFonts w:ascii="Trebuchet MS" w:hAnsi="Trebuchet MS"/>
          <w:color w:val="000000"/>
        </w:rPr>
        <w:t xml:space="preserve">Cyfrowa dostępność i użyteczność informacji sektora publicznego, Poddziałanie 2.3.1Cyfrowe </w:t>
      </w:r>
      <w:r w:rsidR="00C07887" w:rsidRPr="004A26EA">
        <w:rPr>
          <w:rFonts w:ascii="Trebuchet MS" w:hAnsi="Trebuchet MS"/>
          <w:color w:val="000000"/>
        </w:rPr>
        <w:lastRenderedPageBreak/>
        <w:t>udostępnienie informacji sektora publicznego ze źródeł administ</w:t>
      </w:r>
      <w:r w:rsidR="0015167B">
        <w:rPr>
          <w:rFonts w:ascii="Trebuchet MS" w:hAnsi="Trebuchet MS"/>
          <w:color w:val="000000"/>
        </w:rPr>
        <w:t xml:space="preserve">racyjnych i zasobów nauki </w:t>
      </w:r>
      <w:r w:rsidR="0015167B">
        <w:rPr>
          <w:rFonts w:ascii="Trebuchet MS" w:hAnsi="Trebuchet MS"/>
          <w:color w:val="000000"/>
        </w:rPr>
        <w:br/>
        <w:t>(Typ I</w:t>
      </w:r>
      <w:r w:rsidR="00C07887" w:rsidRPr="004A26EA">
        <w:rPr>
          <w:rFonts w:ascii="Trebuchet MS" w:hAnsi="Trebuchet MS"/>
          <w:color w:val="000000"/>
        </w:rPr>
        <w:t xml:space="preserve">: </w:t>
      </w:r>
      <w:r w:rsidR="0015167B" w:rsidRPr="0015167B">
        <w:rPr>
          <w:rFonts w:ascii="Trebuchet MS" w:hAnsi="Trebuchet MS"/>
          <w:color w:val="000000"/>
        </w:rPr>
        <w:t>Cyfrowe udostępnienie ISP ze źródeł administracyjnych</w:t>
      </w:r>
      <w:r w:rsidR="00C07887" w:rsidRPr="004A26EA">
        <w:rPr>
          <w:rFonts w:ascii="Trebuchet MS" w:hAnsi="Trebuchet MS"/>
          <w:color w:val="000000"/>
        </w:rPr>
        <w:t>) zdefiniowane w SZOOP.</w:t>
      </w:r>
    </w:p>
    <w:p w:rsidR="0065479B" w:rsidRPr="0065479B" w:rsidRDefault="0065479B" w:rsidP="00C07887">
      <w:pPr>
        <w:spacing w:line="360" w:lineRule="auto"/>
        <w:ind w:left="499"/>
        <w:jc w:val="both"/>
        <w:rPr>
          <w:rFonts w:ascii="Trebuchet MS" w:hAnsi="Trebuchet MS"/>
          <w:color w:val="000000"/>
        </w:rPr>
      </w:pPr>
    </w:p>
    <w:p w:rsidR="002A37BB" w:rsidRDefault="002A37BB" w:rsidP="0065479B">
      <w:pPr>
        <w:spacing w:line="360" w:lineRule="auto"/>
        <w:jc w:val="both"/>
        <w:rPr>
          <w:rFonts w:ascii="Trebuchet MS" w:hAnsi="Trebuchet MS"/>
          <w:spacing w:val="-2"/>
        </w:rPr>
      </w:pPr>
    </w:p>
    <w:p w:rsidR="001615B2" w:rsidRPr="009C496D" w:rsidRDefault="001615B2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Kwota środków przeznaczonych na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="00C07887">
        <w:rPr>
          <w:rFonts w:ascii="Trebuchet MS" w:hAnsi="Trebuchet MS"/>
        </w:rPr>
        <w:t>65</w:t>
      </w:r>
      <w:r w:rsidR="00C07887" w:rsidRPr="009B64FD">
        <w:rPr>
          <w:rFonts w:ascii="Trebuchet MS" w:hAnsi="Trebuchet MS"/>
        </w:rPr>
        <w:t> </w:t>
      </w:r>
      <w:r w:rsidR="003B4B54" w:rsidRPr="009B64FD">
        <w:rPr>
          <w:rFonts w:ascii="Trebuchet MS" w:hAnsi="Trebuchet MS"/>
        </w:rPr>
        <w:t>000 000</w:t>
      </w:r>
      <w:r w:rsidR="00314BD5" w:rsidRPr="009B64FD">
        <w:rPr>
          <w:rFonts w:ascii="Trebuchet MS" w:hAnsi="Trebuchet MS"/>
        </w:rPr>
        <w:t> </w:t>
      </w:r>
      <w:r w:rsidR="002A4D6D" w:rsidRPr="009B64FD">
        <w:rPr>
          <w:rFonts w:ascii="Trebuchet MS" w:hAnsi="Trebuchet MS"/>
        </w:rPr>
        <w:t>PLN</w:t>
      </w:r>
      <w:r w:rsidRPr="000C531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color w:val="000000"/>
        </w:rPr>
        <w:t>(słownie:</w:t>
      </w:r>
      <w:r w:rsidR="0099010D" w:rsidRPr="009C496D">
        <w:rPr>
          <w:rFonts w:ascii="Trebuchet MS" w:hAnsi="Trebuchet MS"/>
          <w:color w:val="000000"/>
        </w:rPr>
        <w:t xml:space="preserve"> </w:t>
      </w:r>
      <w:r w:rsidR="00C07887">
        <w:rPr>
          <w:rFonts w:ascii="Trebuchet MS" w:hAnsi="Trebuchet MS"/>
          <w:color w:val="000000"/>
        </w:rPr>
        <w:t>sześćdziesiąt pięć</w:t>
      </w:r>
      <w:r w:rsidR="00C07887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  <w:color w:val="000000"/>
        </w:rPr>
        <w:t>milionów</w:t>
      </w:r>
      <w:r w:rsidR="002D210F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</w:rPr>
        <w:t>00/100</w:t>
      </w:r>
      <w:r w:rsidRPr="009C496D">
        <w:rPr>
          <w:rFonts w:ascii="Trebuchet MS" w:hAnsi="Trebuchet MS"/>
        </w:rPr>
        <w:t>)</w:t>
      </w:r>
      <w:r w:rsidR="006F0545" w:rsidRPr="009C496D">
        <w:rPr>
          <w:rFonts w:ascii="Trebuchet MS" w:hAnsi="Trebuchet MS"/>
        </w:rPr>
        <w:t xml:space="preserve"> i stanowi środki pochodzące</w:t>
      </w:r>
      <w:r w:rsidR="0099010D" w:rsidRPr="009C496D">
        <w:rPr>
          <w:rFonts w:ascii="Trebuchet MS" w:hAnsi="Trebuchet MS"/>
        </w:rPr>
        <w:t xml:space="preserve"> </w:t>
      </w:r>
      <w:r w:rsidR="006F0545" w:rsidRPr="009C496D">
        <w:rPr>
          <w:rFonts w:ascii="Trebuchet MS" w:hAnsi="Trebuchet MS"/>
        </w:rPr>
        <w:t xml:space="preserve">z Europejskiego Funduszu Rozwoju Regionalnego </w:t>
      </w:r>
      <w:r w:rsidR="00A9146F">
        <w:rPr>
          <w:rFonts w:ascii="Trebuchet MS" w:hAnsi="Trebuchet MS"/>
        </w:rPr>
        <w:t xml:space="preserve"> (55 009 5 00,00 PLN) </w:t>
      </w:r>
      <w:r w:rsidR="006F0545" w:rsidRPr="009C496D">
        <w:rPr>
          <w:rFonts w:ascii="Trebuchet MS" w:hAnsi="Trebuchet MS"/>
        </w:rPr>
        <w:t xml:space="preserve">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A9146F">
        <w:rPr>
          <w:rFonts w:ascii="Trebuchet MS" w:hAnsi="Trebuchet MS"/>
          <w:color w:val="000000"/>
        </w:rPr>
        <w:t xml:space="preserve"> (9 990 500,00 PLN)</w:t>
      </w:r>
      <w:r w:rsidRPr="009C496D">
        <w:rPr>
          <w:rFonts w:ascii="Trebuchet MS" w:hAnsi="Trebuchet MS"/>
          <w:color w:val="000000"/>
        </w:rPr>
        <w:t>.</w:t>
      </w:r>
    </w:p>
    <w:p w:rsidR="001C68FD" w:rsidRPr="009C496D" w:rsidRDefault="00DB5F91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Konkurs przeprowadzany jest jawnie</w:t>
      </w:r>
      <w:r w:rsidR="00BB020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z zapewnieniem publicznego dostępu do informacji </w:t>
      </w:r>
      <w:r w:rsidR="00F5331D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zasadach jego przeprowadzania oraz do list</w:t>
      </w:r>
      <w:r w:rsidR="0099010D" w:rsidRPr="009C496D">
        <w:rPr>
          <w:rFonts w:ascii="Trebuchet MS" w:hAnsi="Trebuchet MS"/>
        </w:rPr>
        <w:t xml:space="preserve"> </w:t>
      </w:r>
      <w:r w:rsidR="00A85509" w:rsidRPr="009C496D">
        <w:rPr>
          <w:rFonts w:ascii="Trebuchet MS" w:hAnsi="Trebuchet MS"/>
        </w:rPr>
        <w:t>projektów zakwalifikowanych do kolejnego etapu oceny</w:t>
      </w:r>
      <w:r w:rsidR="0099010D" w:rsidRPr="009C496D">
        <w:rPr>
          <w:rFonts w:ascii="Trebuchet MS" w:hAnsi="Trebuchet MS"/>
        </w:rPr>
        <w:t xml:space="preserve"> </w:t>
      </w:r>
      <w:r w:rsidR="00106792" w:rsidRPr="009C496D">
        <w:rPr>
          <w:rFonts w:ascii="Trebuchet MS" w:hAnsi="Trebuchet MS"/>
        </w:rPr>
        <w:t>i listy p</w:t>
      </w:r>
      <w:r w:rsidRPr="009C496D">
        <w:rPr>
          <w:rFonts w:ascii="Trebuchet MS" w:hAnsi="Trebuchet MS"/>
        </w:rPr>
        <w:t xml:space="preserve">rojektów </w:t>
      </w:r>
      <w:r w:rsidR="00106792" w:rsidRPr="009C496D">
        <w:rPr>
          <w:rFonts w:ascii="Trebuchet MS" w:hAnsi="Trebuchet MS"/>
        </w:rPr>
        <w:t xml:space="preserve">wybranych </w:t>
      </w:r>
      <w:r w:rsidRPr="009C496D">
        <w:rPr>
          <w:rFonts w:ascii="Trebuchet MS" w:hAnsi="Trebuchet MS"/>
        </w:rPr>
        <w:t>do dofinansowania.</w:t>
      </w:r>
    </w:p>
    <w:p w:rsidR="00BB020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Wszelkie terminy </w:t>
      </w:r>
      <w:r w:rsidR="00BB0209" w:rsidRPr="009C496D">
        <w:rPr>
          <w:rFonts w:ascii="Trebuchet MS" w:hAnsi="Trebuchet MS"/>
        </w:rPr>
        <w:t xml:space="preserve">określone </w:t>
      </w:r>
      <w:r w:rsidRPr="009C496D">
        <w:rPr>
          <w:rFonts w:ascii="Trebuchet MS" w:hAnsi="Trebuchet MS"/>
        </w:rPr>
        <w:t xml:space="preserve">w Regulaminie konkursu wyrażone są w dniach </w:t>
      </w:r>
      <w:r w:rsidR="00F45349" w:rsidRPr="009C496D">
        <w:rPr>
          <w:rFonts w:ascii="Trebuchet MS" w:hAnsi="Trebuchet MS"/>
        </w:rPr>
        <w:t>kalendarzowych</w:t>
      </w:r>
      <w:r w:rsidR="00BB0209" w:rsidRPr="009C496D">
        <w:rPr>
          <w:rFonts w:ascii="Trebuchet MS" w:hAnsi="Trebuchet MS"/>
        </w:rPr>
        <w:t>, chyba że wskazano inaczej</w:t>
      </w:r>
      <w:r w:rsidRPr="009C496D">
        <w:rPr>
          <w:rFonts w:ascii="Trebuchet MS" w:hAnsi="Trebuchet MS"/>
        </w:rPr>
        <w:t>.</w:t>
      </w:r>
    </w:p>
    <w:p w:rsidR="006C23D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 Jeżeli ostatni dzień terminu przypada na dzień ustawowo wolny od pracy, </w:t>
      </w:r>
      <w:r w:rsidR="00F83AA3" w:rsidRPr="009C496D">
        <w:rPr>
          <w:rFonts w:ascii="Trebuchet MS" w:hAnsi="Trebuchet MS"/>
        </w:rPr>
        <w:t xml:space="preserve">to </w:t>
      </w:r>
      <w:r w:rsidRPr="009C496D">
        <w:rPr>
          <w:rFonts w:ascii="Trebuchet MS" w:hAnsi="Trebuchet MS"/>
        </w:rPr>
        <w:t xml:space="preserve">za ostatni dzień terminu uważa się </w:t>
      </w:r>
      <w:r w:rsidR="0099010D" w:rsidRPr="009C496D">
        <w:rPr>
          <w:rFonts w:ascii="Trebuchet MS" w:hAnsi="Trebuchet MS"/>
        </w:rPr>
        <w:t>dzień</w:t>
      </w:r>
      <w:r w:rsidR="00C07887">
        <w:rPr>
          <w:rFonts w:ascii="Trebuchet MS" w:hAnsi="Trebuchet MS"/>
        </w:rPr>
        <w:t xml:space="preserve"> </w:t>
      </w:r>
      <w:r w:rsidR="0099010D" w:rsidRPr="009C496D">
        <w:rPr>
          <w:rFonts w:ascii="Trebuchet MS" w:hAnsi="Trebuchet MS"/>
        </w:rPr>
        <w:t>następujący</w:t>
      </w:r>
      <w:r w:rsidRPr="009C496D">
        <w:rPr>
          <w:rFonts w:ascii="Trebuchet MS" w:hAnsi="Trebuchet MS"/>
        </w:rPr>
        <w:t xml:space="preserve"> po dniu lub dniach wolnych od pracy.</w:t>
      </w:r>
    </w:p>
    <w:p w:rsidR="006D3027" w:rsidRPr="009C496D" w:rsidRDefault="00BB020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BB0209" w:rsidRPr="009C496D" w:rsidRDefault="00B53253" w:rsidP="00C07887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</w:t>
      </w:r>
      <w:r w:rsidR="001F7B82" w:rsidRPr="009C496D">
        <w:rPr>
          <w:rFonts w:ascii="Trebuchet MS" w:hAnsi="Trebuchet MS"/>
        </w:rPr>
        <w:t xml:space="preserve">w kwestiach </w:t>
      </w:r>
      <w:r w:rsidRPr="009C496D">
        <w:rPr>
          <w:rFonts w:ascii="Trebuchet MS" w:hAnsi="Trebuchet MS"/>
        </w:rPr>
        <w:t>dotyczących konkursu IOK</w:t>
      </w:r>
      <w:r w:rsidR="00BB0209" w:rsidRPr="009C496D">
        <w:rPr>
          <w:rFonts w:ascii="Trebuchet MS" w:hAnsi="Trebuchet MS"/>
        </w:rPr>
        <w:t xml:space="preserve"> udziela</w:t>
      </w:r>
      <w:r w:rsidRPr="009C496D">
        <w:rPr>
          <w:rFonts w:ascii="Trebuchet MS" w:hAnsi="Trebuchet MS"/>
        </w:rPr>
        <w:t xml:space="preserve"> w odpowiedzi na zapytania kierowane na adres poczty elektronicznej: </w:t>
      </w:r>
      <w:r w:rsidR="00DB62E2">
        <w:rPr>
          <w:rFonts w:ascii="Trebuchet MS" w:hAnsi="Trebuchet MS"/>
          <w:u w:val="single"/>
        </w:rPr>
        <w:t>konkurs2.3administracja</w:t>
      </w:r>
      <w:r w:rsidR="00C07887" w:rsidRPr="00C07887">
        <w:rPr>
          <w:rFonts w:ascii="Trebuchet MS" w:hAnsi="Trebuchet MS"/>
          <w:u w:val="single"/>
        </w:rPr>
        <w:t>-nabor2@cppc.gov.pl</w:t>
      </w:r>
      <w:r w:rsidR="00C07887">
        <w:rPr>
          <w:rFonts w:ascii="Trebuchet MS" w:hAnsi="Trebuchet MS"/>
          <w:u w:val="single"/>
        </w:rPr>
        <w:t>.</w:t>
      </w:r>
    </w:p>
    <w:p w:rsidR="0099010D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</w:t>
      </w:r>
      <w:r w:rsidR="00E1265F"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="00BB0209" w:rsidRPr="009C496D">
        <w:rPr>
          <w:rFonts w:ascii="Trebuchet MS" w:hAnsi="Trebuchet MS"/>
        </w:rPr>
        <w:t xml:space="preserve">w kwestiach dotyczących konkursu </w:t>
      </w:r>
      <w:r w:rsidR="00B13001" w:rsidRPr="009C496D">
        <w:rPr>
          <w:rFonts w:ascii="Trebuchet MS" w:hAnsi="Trebuchet MS"/>
        </w:rPr>
        <w:t xml:space="preserve">o charakterze ogólnym </w:t>
      </w:r>
      <w:r w:rsidRPr="009C496D">
        <w:rPr>
          <w:rFonts w:ascii="Trebuchet MS" w:hAnsi="Trebuchet MS"/>
        </w:rPr>
        <w:t>publikowane są na stronie</w:t>
      </w:r>
      <w:r w:rsidR="00B13001" w:rsidRPr="009C496D">
        <w:rPr>
          <w:rFonts w:ascii="Trebuchet MS" w:hAnsi="Trebuchet MS"/>
        </w:rPr>
        <w:t xml:space="preserve"> internetowej IOK.</w:t>
      </w:r>
    </w:p>
    <w:p w:rsidR="001B4A9D" w:rsidRPr="00EB1823" w:rsidRDefault="001B4A9D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Przewidywany termin rozstrzygnięcia konkursu to</w:t>
      </w:r>
      <w:r w:rsidR="002D3099" w:rsidRPr="009C496D">
        <w:rPr>
          <w:rFonts w:ascii="Trebuchet MS" w:hAnsi="Trebuchet MS"/>
        </w:rPr>
        <w:t xml:space="preserve"> </w:t>
      </w:r>
      <w:r w:rsidR="0013723A">
        <w:rPr>
          <w:rFonts w:ascii="Trebuchet MS" w:hAnsi="Trebuchet MS"/>
        </w:rPr>
        <w:t>wrzesień</w:t>
      </w:r>
      <w:r w:rsidR="00A9146F" w:rsidRPr="00EB1823">
        <w:rPr>
          <w:rFonts w:ascii="Trebuchet MS" w:hAnsi="Trebuchet MS"/>
        </w:rPr>
        <w:t xml:space="preserve"> </w:t>
      </w:r>
      <w:r w:rsidRPr="00EB1823">
        <w:rPr>
          <w:rFonts w:ascii="Trebuchet MS" w:hAnsi="Trebuchet MS"/>
        </w:rPr>
        <w:t xml:space="preserve">2017 r. </w:t>
      </w:r>
      <w:bookmarkStart w:id="0" w:name="_GoBack"/>
      <w:bookmarkEnd w:id="0"/>
    </w:p>
    <w:p w:rsidR="003D53D2" w:rsidRPr="009C496D" w:rsidRDefault="003D53D2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8657F4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99010D" w:rsidRPr="009C496D">
        <w:rPr>
          <w:rFonts w:ascii="Trebuchet MS" w:hAnsi="Trebuchet MS"/>
          <w:b/>
        </w:rPr>
        <w:t>4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BB2B8A" w:rsidRPr="009C496D" w:rsidRDefault="00BB2B8A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E22E6E" w:rsidRPr="004A26EA" w:rsidRDefault="008657F4" w:rsidP="00643A5B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Do konkursu w ramach </w:t>
      </w:r>
      <w:r w:rsidR="00EB1823" w:rsidRPr="004A26EA">
        <w:rPr>
          <w:rFonts w:ascii="Trebuchet MS" w:hAnsi="Trebuchet MS"/>
        </w:rPr>
        <w:t>Poddziałania 2.3.1 Cyfrowe udostępnienie informacji sektora publicznego ze źródeł administr</w:t>
      </w:r>
      <w:r w:rsidR="00DB62E2">
        <w:rPr>
          <w:rFonts w:ascii="Trebuchet MS" w:hAnsi="Trebuchet MS"/>
        </w:rPr>
        <w:t>acyjnych i zasobów nauki (Typ I</w:t>
      </w:r>
      <w:r w:rsidR="00EB1823" w:rsidRPr="004A26EA">
        <w:rPr>
          <w:rFonts w:ascii="Trebuchet MS" w:hAnsi="Trebuchet MS"/>
        </w:rPr>
        <w:t xml:space="preserve"> </w:t>
      </w:r>
      <w:r w:rsidR="000A3D09" w:rsidRPr="004A26EA">
        <w:rPr>
          <w:rFonts w:ascii="Trebuchet MS" w:hAnsi="Trebuchet MS"/>
        </w:rPr>
        <w:t xml:space="preserve">projektu </w:t>
      </w:r>
      <w:r w:rsidR="00EB1823" w:rsidRPr="004A26EA">
        <w:rPr>
          <w:rFonts w:ascii="Trebuchet MS" w:hAnsi="Trebuchet MS"/>
        </w:rPr>
        <w:t xml:space="preserve">: </w:t>
      </w:r>
      <w:r w:rsidR="00DB62E2" w:rsidRPr="00DB62E2">
        <w:rPr>
          <w:rFonts w:ascii="Trebuchet MS" w:hAnsi="Trebuchet MS"/>
        </w:rPr>
        <w:t>Cyfrowe udostępnienie ISP ze źródeł administracyjnych</w:t>
      </w:r>
      <w:r w:rsidR="00EB1823" w:rsidRPr="004A26EA">
        <w:rPr>
          <w:rFonts w:ascii="Trebuchet MS" w:hAnsi="Trebuchet MS"/>
        </w:rPr>
        <w:t>)</w:t>
      </w:r>
      <w:r w:rsidR="0099010D" w:rsidRPr="00643A5B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mogą przystąpić</w:t>
      </w:r>
      <w:r w:rsidR="001F2D57" w:rsidRPr="004A26EA">
        <w:rPr>
          <w:rFonts w:ascii="Trebuchet MS" w:hAnsi="Trebuchet MS"/>
        </w:rPr>
        <w:t xml:space="preserve"> podmioty o statusie i na</w:t>
      </w:r>
      <w:r w:rsidR="00412AF1" w:rsidRPr="004A26EA">
        <w:rPr>
          <w:rFonts w:ascii="Trebuchet MS" w:hAnsi="Trebuchet MS"/>
        </w:rPr>
        <w:t xml:space="preserve"> warunkach</w:t>
      </w:r>
      <w:r w:rsidR="001F2D57" w:rsidRPr="004A26EA">
        <w:rPr>
          <w:rFonts w:ascii="Trebuchet MS" w:hAnsi="Trebuchet MS"/>
        </w:rPr>
        <w:t xml:space="preserve"> określonych w SZOOP</w:t>
      </w:r>
      <w:r w:rsidR="00A67A20" w:rsidRPr="004A26EA">
        <w:rPr>
          <w:rFonts w:ascii="Trebuchet MS" w:hAnsi="Trebuchet MS"/>
        </w:rPr>
        <w:t>.</w:t>
      </w:r>
    </w:p>
    <w:p w:rsidR="00410721" w:rsidRPr="009C496D" w:rsidRDefault="008657F4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Wnioskodawca nie może</w:t>
      </w:r>
      <w:r w:rsidR="00F62A3D" w:rsidRPr="009C496D">
        <w:rPr>
          <w:rFonts w:ascii="Trebuchet MS" w:hAnsi="Trebuchet MS"/>
        </w:rPr>
        <w:t xml:space="preserve"> otrzymać</w:t>
      </w:r>
      <w:r w:rsidR="0099010D" w:rsidRPr="009C496D">
        <w:rPr>
          <w:rFonts w:ascii="Trebuchet MS" w:hAnsi="Trebuchet MS"/>
        </w:rPr>
        <w:t xml:space="preserve"> </w:t>
      </w:r>
      <w:r w:rsidR="0012394B" w:rsidRPr="009C496D">
        <w:rPr>
          <w:rFonts w:ascii="Trebuchet MS" w:hAnsi="Trebuchet MS"/>
        </w:rPr>
        <w:t xml:space="preserve">dofinansowania </w:t>
      </w:r>
      <w:r w:rsidR="00900199" w:rsidRPr="009C496D">
        <w:rPr>
          <w:rFonts w:ascii="Trebuchet MS" w:hAnsi="Trebuchet MS"/>
        </w:rPr>
        <w:t>tych samych wydatków w</w:t>
      </w:r>
      <w:r w:rsidR="0099010D" w:rsidRPr="009C496D">
        <w:rPr>
          <w:rFonts w:ascii="Trebuchet MS" w:hAnsi="Trebuchet MS"/>
        </w:rPr>
        <w:t xml:space="preserve"> </w:t>
      </w:r>
      <w:r w:rsidR="00900199" w:rsidRPr="009C496D">
        <w:rPr>
          <w:rFonts w:ascii="Trebuchet MS" w:hAnsi="Trebuchet MS"/>
        </w:rPr>
        <w:t xml:space="preserve">ramach </w:t>
      </w:r>
      <w:r w:rsidR="00F94236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rojektu z innych środków publicznych.</w:t>
      </w:r>
    </w:p>
    <w:p w:rsidR="00C2441C" w:rsidRPr="009C496D" w:rsidRDefault="0041072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C2441C" w:rsidRDefault="00C2441C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który został fizycznie ukończony lub w pełni zrealizowany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przed złożeniem wniosku o dofinansowanie, niezależnie od tego, czy wszystkie powiązane płatności zostały dokonane przez wnioskodawcę.</w:t>
      </w:r>
    </w:p>
    <w:p w:rsidR="00DF611F" w:rsidRPr="00450641" w:rsidRDefault="00DE6E3F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7196F">
        <w:rPr>
          <w:rFonts w:ascii="Trebuchet MS" w:hAnsi="Trebuchet MS"/>
          <w:bCs/>
        </w:rPr>
        <w:t>,</w:t>
      </w:r>
      <w:r w:rsidRPr="009C496D">
        <w:rPr>
          <w:rFonts w:ascii="Trebuchet MS" w:hAnsi="Trebuchet MS"/>
          <w:bCs/>
        </w:rPr>
        <w:t xml:space="preserve"> </w:t>
      </w:r>
      <w:r w:rsidR="003F7C64" w:rsidRPr="009C496D">
        <w:rPr>
          <w:rFonts w:ascii="Trebuchet MS" w:hAnsi="Trebuchet MS"/>
          <w:bCs/>
        </w:rPr>
        <w:t>z zachowaniem procedury wskazanej w</w:t>
      </w:r>
      <w:r w:rsidRPr="009C496D">
        <w:rPr>
          <w:rFonts w:ascii="Trebuchet MS" w:hAnsi="Trebuchet MS"/>
          <w:bCs/>
        </w:rPr>
        <w:t xml:space="preserve"> art. 33 ust. 2 i 3 </w:t>
      </w:r>
      <w:r w:rsidR="00BF1E36" w:rsidRPr="009C496D">
        <w:rPr>
          <w:rFonts w:ascii="Trebuchet MS" w:hAnsi="Trebuchet MS"/>
          <w:bCs/>
        </w:rPr>
        <w:t>U</w:t>
      </w:r>
      <w:r w:rsidRPr="009C496D">
        <w:rPr>
          <w:rFonts w:ascii="Trebuchet MS" w:hAnsi="Trebuchet MS"/>
          <w:bCs/>
        </w:rPr>
        <w:t>stawy.</w:t>
      </w:r>
    </w:p>
    <w:p w:rsidR="00450641" w:rsidRPr="004A26EA" w:rsidRDefault="0045064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4A26EA">
        <w:rPr>
          <w:rFonts w:ascii="Trebuchet MS" w:hAnsi="Trebuchet MS"/>
          <w:bCs/>
        </w:rPr>
        <w:t xml:space="preserve">Wnioskodawca ma obowiązek posiadać pozytywną ocenę projektu wydaną przez </w:t>
      </w:r>
      <w:r w:rsidR="00F7196F">
        <w:rPr>
          <w:rFonts w:ascii="Trebuchet MS" w:hAnsi="Trebuchet MS"/>
          <w:bCs/>
        </w:rPr>
        <w:t>KRMC.</w:t>
      </w:r>
    </w:p>
    <w:p w:rsidR="00865F99" w:rsidRDefault="00865F99" w:rsidP="0040693A">
      <w:pPr>
        <w:spacing w:line="360" w:lineRule="auto"/>
        <w:jc w:val="both"/>
        <w:rPr>
          <w:rFonts w:ascii="Trebuchet MS" w:hAnsi="Trebuchet MS"/>
        </w:rPr>
      </w:pPr>
    </w:p>
    <w:p w:rsidR="000C5316" w:rsidRDefault="000C5316" w:rsidP="0040693A">
      <w:pPr>
        <w:spacing w:line="360" w:lineRule="auto"/>
        <w:jc w:val="both"/>
        <w:rPr>
          <w:rFonts w:ascii="Trebuchet MS" w:hAnsi="Trebuchet MS"/>
        </w:rPr>
      </w:pPr>
    </w:p>
    <w:p w:rsidR="00F7196F" w:rsidRPr="009C496D" w:rsidRDefault="00F7196F" w:rsidP="0040693A">
      <w:pPr>
        <w:spacing w:line="360" w:lineRule="auto"/>
        <w:jc w:val="both"/>
        <w:rPr>
          <w:rFonts w:ascii="Trebuchet MS" w:hAnsi="Trebuchet MS"/>
        </w:rPr>
      </w:pPr>
    </w:p>
    <w:p w:rsidR="00DB5F91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70C0B" w:rsidRPr="009C496D">
        <w:rPr>
          <w:rFonts w:ascii="Trebuchet MS" w:hAnsi="Trebuchet MS"/>
          <w:b/>
        </w:rPr>
        <w:t>5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F94236" w:rsidRPr="009C496D" w:rsidRDefault="00F94236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9573DC" w:rsidRPr="004A26EA" w:rsidRDefault="00C21555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>W</w:t>
      </w:r>
      <w:r w:rsidR="005A118D" w:rsidRPr="004A26EA">
        <w:rPr>
          <w:rFonts w:ascii="Trebuchet MS" w:hAnsi="Trebuchet MS"/>
          <w:sz w:val="20"/>
        </w:rPr>
        <w:t xml:space="preserve"> konkursie </w:t>
      </w:r>
      <w:r w:rsidR="00EB1823" w:rsidRPr="004A26EA">
        <w:rPr>
          <w:rFonts w:ascii="Trebuchet MS" w:hAnsi="Trebuchet MS"/>
          <w:sz w:val="20"/>
        </w:rPr>
        <w:t>minimalna wartość wydatków kwalifikowalnych projektu nie może być niższa niż 4 mln PLN</w:t>
      </w:r>
      <w:r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a maksymalna</w:t>
      </w:r>
      <w:r w:rsidRPr="004A26EA">
        <w:rPr>
          <w:rFonts w:ascii="Trebuchet MS" w:hAnsi="Trebuchet MS"/>
          <w:sz w:val="20"/>
        </w:rPr>
        <w:t xml:space="preserve"> wartość </w:t>
      </w:r>
      <w:r w:rsidR="00EB1823" w:rsidRPr="004A26EA">
        <w:rPr>
          <w:rFonts w:ascii="Trebuchet MS" w:hAnsi="Trebuchet MS"/>
          <w:sz w:val="20"/>
        </w:rPr>
        <w:t>wydatków</w:t>
      </w:r>
      <w:r w:rsidR="00801838" w:rsidRPr="004A26EA">
        <w:rPr>
          <w:rFonts w:ascii="Trebuchet MS" w:hAnsi="Trebuchet MS"/>
          <w:sz w:val="20"/>
        </w:rPr>
        <w:t xml:space="preserve"> kwalifikowa</w:t>
      </w:r>
      <w:r w:rsidR="00695CC7" w:rsidRPr="004A26EA">
        <w:rPr>
          <w:rFonts w:ascii="Trebuchet MS" w:hAnsi="Trebuchet MS"/>
          <w:sz w:val="20"/>
        </w:rPr>
        <w:t>l</w:t>
      </w:r>
      <w:r w:rsidR="00801838" w:rsidRPr="004A26EA">
        <w:rPr>
          <w:rFonts w:ascii="Trebuchet MS" w:hAnsi="Trebuchet MS"/>
          <w:sz w:val="20"/>
        </w:rPr>
        <w:t xml:space="preserve">nych </w:t>
      </w:r>
      <w:r w:rsidR="00B636CE" w:rsidRPr="004A26EA">
        <w:rPr>
          <w:rFonts w:ascii="Trebuchet MS" w:hAnsi="Trebuchet MS"/>
          <w:sz w:val="20"/>
        </w:rPr>
        <w:t xml:space="preserve">projektu </w:t>
      </w:r>
      <w:r w:rsidR="006D394C" w:rsidRPr="004A26EA">
        <w:rPr>
          <w:rFonts w:ascii="Trebuchet MS" w:hAnsi="Trebuchet MS"/>
          <w:sz w:val="20"/>
        </w:rPr>
        <w:t>wynosi</w:t>
      </w:r>
      <w:r w:rsidR="00051028"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50 mln EURO</w:t>
      </w:r>
      <w:r w:rsidR="00051028" w:rsidRPr="004A26EA">
        <w:rPr>
          <w:rFonts w:ascii="Trebuchet MS" w:hAnsi="Trebuchet MS"/>
          <w:sz w:val="20"/>
        </w:rPr>
        <w:t>.</w:t>
      </w:r>
      <w:r w:rsidR="009A31EC" w:rsidRPr="004A26EA">
        <w:rPr>
          <w:rFonts w:ascii="Trebuchet MS" w:hAnsi="Trebuchet MS"/>
          <w:sz w:val="20"/>
        </w:rPr>
        <w:t xml:space="preserve"> </w:t>
      </w:r>
    </w:p>
    <w:p w:rsidR="009A31EC" w:rsidRPr="00FE5183" w:rsidRDefault="009573DC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FE5183">
        <w:rPr>
          <w:rFonts w:ascii="Trebuchet MS" w:hAnsi="Trebuchet MS"/>
          <w:sz w:val="20"/>
        </w:rPr>
        <w:t>Konwersji walutowej</w:t>
      </w:r>
      <w:r w:rsidR="009A31EC" w:rsidRPr="00FE5183">
        <w:rPr>
          <w:rFonts w:ascii="Trebuchet MS" w:hAnsi="Trebuchet MS"/>
          <w:sz w:val="20"/>
        </w:rPr>
        <w:t xml:space="preserve"> PLN/EUR </w:t>
      </w:r>
      <w:r w:rsidRPr="00FE5183">
        <w:rPr>
          <w:rFonts w:ascii="Trebuchet MS" w:hAnsi="Trebuchet MS"/>
          <w:sz w:val="20"/>
        </w:rPr>
        <w:t>należy dokonać posługując się</w:t>
      </w:r>
      <w:r w:rsidR="009A31EC" w:rsidRPr="00FE5183">
        <w:rPr>
          <w:rFonts w:ascii="Trebuchet MS" w:hAnsi="Trebuchet MS"/>
          <w:sz w:val="20"/>
        </w:rPr>
        <w:t xml:space="preserve"> średnią arytmetyczną kursów średni</w:t>
      </w:r>
      <w:r w:rsidR="00A9146F">
        <w:rPr>
          <w:rFonts w:ascii="Trebuchet MS" w:hAnsi="Trebuchet MS"/>
          <w:sz w:val="20"/>
        </w:rPr>
        <w:t>oważonych walut obcych w złotych (</w:t>
      </w:r>
      <w:r w:rsidR="00A9146F" w:rsidRPr="00FE5183">
        <w:rPr>
          <w:rFonts w:ascii="Trebuchet MS" w:hAnsi="Trebuchet MS"/>
          <w:sz w:val="20"/>
        </w:rPr>
        <w:t>miesięcznych</w:t>
      </w:r>
      <w:r w:rsidR="00A9146F">
        <w:rPr>
          <w:rFonts w:ascii="Trebuchet MS" w:hAnsi="Trebuchet MS"/>
          <w:sz w:val="20"/>
        </w:rPr>
        <w:t>)</w:t>
      </w:r>
      <w:r w:rsidR="00A9146F" w:rsidRPr="00FE5183">
        <w:rPr>
          <w:rFonts w:ascii="Trebuchet MS" w:hAnsi="Trebuchet MS"/>
          <w:sz w:val="20"/>
        </w:rPr>
        <w:t xml:space="preserve"> </w:t>
      </w:r>
      <w:r w:rsidR="009A31EC" w:rsidRPr="00FE5183">
        <w:rPr>
          <w:rFonts w:ascii="Trebuchet MS" w:hAnsi="Trebuchet MS"/>
          <w:sz w:val="20"/>
        </w:rPr>
        <w:t>Narodowego Banku Polskiego z ostatnich kolejno następujących po sobie sześciu miesięcy</w:t>
      </w:r>
      <w:r w:rsidRPr="00FE5183">
        <w:rPr>
          <w:rFonts w:ascii="Trebuchet MS" w:hAnsi="Trebuchet MS"/>
          <w:sz w:val="20"/>
        </w:rPr>
        <w:t>,</w:t>
      </w:r>
      <w:r w:rsidR="009A31EC" w:rsidRPr="00FE5183">
        <w:rPr>
          <w:rFonts w:ascii="Trebuchet MS" w:hAnsi="Trebuchet MS"/>
          <w:sz w:val="20"/>
        </w:rPr>
        <w:t xml:space="preserve"> bezpośrednio poprzedzających miesiąc złożenia wniosku o dofinansowanie (kursy publikowane są </w:t>
      </w:r>
      <w:r w:rsidRPr="00FE5183">
        <w:rPr>
          <w:rFonts w:ascii="Trebuchet MS" w:hAnsi="Trebuchet MS"/>
          <w:sz w:val="20"/>
        </w:rPr>
        <w:t>na stronie internetowej Narodowego Banku Polskiego</w:t>
      </w:r>
      <w:r w:rsidR="009A31EC" w:rsidRPr="00FE5183">
        <w:rPr>
          <w:rFonts w:ascii="Trebuchet MS" w:hAnsi="Trebuchet MS"/>
          <w:sz w:val="20"/>
        </w:rPr>
        <w:t xml:space="preserve"> pod adresem: http://www.nbp.pl/home.aspx?f=/kursy/kursy_archiwum.html).</w:t>
      </w:r>
    </w:p>
    <w:p w:rsidR="00155CCE" w:rsidRPr="004A26EA" w:rsidRDefault="008657F4" w:rsidP="00155CCE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Katalog </w:t>
      </w:r>
      <w:r w:rsidR="00B70008" w:rsidRPr="00982183">
        <w:rPr>
          <w:rFonts w:ascii="Trebuchet MS" w:hAnsi="Trebuchet MS"/>
          <w:sz w:val="20"/>
        </w:rPr>
        <w:t xml:space="preserve">wydatków </w:t>
      </w:r>
      <w:r w:rsidRPr="0033775B">
        <w:rPr>
          <w:rFonts w:ascii="Trebuchet MS" w:hAnsi="Trebuchet MS"/>
          <w:sz w:val="20"/>
        </w:rPr>
        <w:t xml:space="preserve">kwalifikujących się do objęcia wsparciem został określony </w:t>
      </w:r>
      <w:r w:rsidR="00155CCE" w:rsidRPr="003A417D">
        <w:rPr>
          <w:rFonts w:ascii="Trebuchet MS" w:hAnsi="Trebuchet MS"/>
          <w:sz w:val="20"/>
        </w:rPr>
        <w:t>w:</w:t>
      </w:r>
    </w:p>
    <w:p w:rsidR="00917909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 xml:space="preserve">- </w:t>
      </w:r>
      <w:r w:rsidR="004573CA" w:rsidRPr="004A26EA">
        <w:rPr>
          <w:rFonts w:ascii="Trebuchet MS" w:hAnsi="Trebuchet MS"/>
          <w:sz w:val="20"/>
        </w:rPr>
        <w:t>W</w:t>
      </w:r>
      <w:r w:rsidR="00A65B42" w:rsidRPr="004A26EA">
        <w:rPr>
          <w:rFonts w:ascii="Trebuchet MS" w:hAnsi="Trebuchet MS"/>
          <w:sz w:val="20"/>
        </w:rPr>
        <w:t>ytyczn</w:t>
      </w:r>
      <w:r w:rsidRPr="004A26EA">
        <w:rPr>
          <w:rFonts w:ascii="Trebuchet MS" w:hAnsi="Trebuchet MS"/>
          <w:sz w:val="20"/>
        </w:rPr>
        <w:t>ych</w:t>
      </w:r>
      <w:r w:rsidR="00A65B42" w:rsidRPr="004A26EA">
        <w:rPr>
          <w:rFonts w:ascii="Trebuchet MS" w:hAnsi="Trebuchet MS"/>
          <w:sz w:val="20"/>
        </w:rPr>
        <w:t xml:space="preserve"> </w:t>
      </w:r>
      <w:r w:rsidR="004573CA" w:rsidRPr="004A26EA">
        <w:rPr>
          <w:rFonts w:ascii="Trebuchet MS" w:hAnsi="Trebuchet MS"/>
          <w:sz w:val="20"/>
        </w:rPr>
        <w:t xml:space="preserve">w zakresie </w:t>
      </w:r>
      <w:r w:rsidR="00A65B42" w:rsidRPr="004A26EA">
        <w:rPr>
          <w:rFonts w:ascii="Trebuchet MS" w:hAnsi="Trebuchet MS"/>
          <w:sz w:val="20"/>
        </w:rPr>
        <w:t xml:space="preserve">kwalifikowalności wydatków w </w:t>
      </w:r>
      <w:r w:rsidR="00A722C9" w:rsidRPr="004A26EA">
        <w:rPr>
          <w:rFonts w:ascii="Trebuchet MS" w:hAnsi="Trebuchet MS"/>
          <w:sz w:val="20"/>
        </w:rPr>
        <w:t xml:space="preserve">ramach </w:t>
      </w:r>
      <w:r w:rsidR="00985D3A" w:rsidRPr="004A26EA">
        <w:rPr>
          <w:rFonts w:ascii="Trebuchet MS" w:hAnsi="Trebuchet MS"/>
          <w:sz w:val="20"/>
        </w:rPr>
        <w:t xml:space="preserve"> </w:t>
      </w:r>
      <w:r w:rsidR="00A65B42" w:rsidRPr="004A26EA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="004573CA" w:rsidRPr="004A26EA">
        <w:rPr>
          <w:rFonts w:ascii="Trebuchet MS" w:hAnsi="Trebuchet MS"/>
          <w:sz w:val="20"/>
        </w:rPr>
        <w:t>na lata</w:t>
      </w:r>
      <w:r w:rsidR="00A65B42" w:rsidRPr="004A26EA">
        <w:rPr>
          <w:rFonts w:ascii="Trebuchet MS" w:hAnsi="Trebuchet MS"/>
          <w:sz w:val="20"/>
        </w:rPr>
        <w:t xml:space="preserve"> 2014-2020</w:t>
      </w:r>
      <w:r w:rsidRPr="00917909">
        <w:rPr>
          <w:rFonts w:ascii="Trebuchet MS" w:hAnsi="Trebuchet MS"/>
          <w:sz w:val="20"/>
        </w:rPr>
        <w:t>, stanowiących załącznik nr 7 do Regulaminu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Pr="00917909">
        <w:rPr>
          <w:rFonts w:ascii="Trebuchet MS" w:hAnsi="Trebuchet MS"/>
          <w:sz w:val="20"/>
        </w:rPr>
        <w:t>;</w:t>
      </w:r>
    </w:p>
    <w:p w:rsidR="00155CCE" w:rsidRPr="004A26EA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9E26E0" w:rsidRPr="00982183">
        <w:rPr>
          <w:rFonts w:ascii="Trebuchet MS" w:hAnsi="Trebuchet MS"/>
          <w:sz w:val="20"/>
        </w:rPr>
        <w:t>Zasad</w:t>
      </w:r>
      <w:r w:rsidRPr="0033775B">
        <w:rPr>
          <w:rFonts w:ascii="Trebuchet MS" w:hAnsi="Trebuchet MS"/>
          <w:sz w:val="20"/>
        </w:rPr>
        <w:t>ach</w:t>
      </w:r>
      <w:r w:rsidR="009E26E0" w:rsidRPr="003A417D">
        <w:rPr>
          <w:rFonts w:ascii="Trebuchet MS" w:hAnsi="Trebuchet MS"/>
          <w:sz w:val="20"/>
        </w:rPr>
        <w:t xml:space="preserve"> </w:t>
      </w:r>
      <w:r w:rsidR="00B463AA" w:rsidRPr="003A417D">
        <w:rPr>
          <w:rFonts w:ascii="Trebuchet MS" w:hAnsi="Trebuchet MS"/>
          <w:sz w:val="20"/>
        </w:rPr>
        <w:t xml:space="preserve">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A5D2E" w:rsidRPr="00917436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C55CBB" w:rsidRPr="00917436">
        <w:rPr>
          <w:rFonts w:ascii="Trebuchet MS" w:hAnsi="Trebuchet MS"/>
          <w:sz w:val="20"/>
        </w:rPr>
        <w:t>–</w:t>
      </w:r>
      <w:r w:rsidR="004A5D2E" w:rsidRPr="004A26EA">
        <w:rPr>
          <w:rFonts w:ascii="Trebuchet MS" w:hAnsi="Trebuchet MS"/>
          <w:sz w:val="20"/>
        </w:rPr>
        <w:t xml:space="preserve"> 2020</w:t>
      </w:r>
      <w:r w:rsidRPr="004A26EA">
        <w:rPr>
          <w:rFonts w:ascii="Trebuchet MS" w:hAnsi="Trebuchet MS"/>
          <w:sz w:val="20"/>
        </w:rPr>
        <w:t>, stanowiących załącznik nr 8 do Regulaminu;</w:t>
      </w:r>
    </w:p>
    <w:p w:rsidR="00036ADB" w:rsidRPr="00155CCE" w:rsidRDefault="00155CCE" w:rsidP="00917909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C55CBB" w:rsidRPr="00982183">
        <w:rPr>
          <w:rFonts w:ascii="Trebuchet MS" w:hAnsi="Trebuchet MS"/>
          <w:sz w:val="20"/>
        </w:rPr>
        <w:t xml:space="preserve"> </w:t>
      </w:r>
      <w:r w:rsidR="00C55CBB" w:rsidRPr="004A26EA">
        <w:rPr>
          <w:rFonts w:ascii="Trebuchet MS" w:hAnsi="Trebuchet MS"/>
          <w:sz w:val="20"/>
        </w:rPr>
        <w:t xml:space="preserve"> Rozporządzeni</w:t>
      </w:r>
      <w:r w:rsidRPr="004A26EA">
        <w:rPr>
          <w:rFonts w:ascii="Trebuchet MS" w:hAnsi="Trebuchet MS"/>
          <w:sz w:val="20"/>
        </w:rPr>
        <w:t>u</w:t>
      </w:r>
      <w:r w:rsidR="00C55CBB" w:rsidRPr="004A26EA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</w:t>
      </w:r>
      <w:proofErr w:type="spellStart"/>
      <w:r w:rsidR="00C55CBB" w:rsidRPr="004A26EA">
        <w:rPr>
          <w:rFonts w:ascii="Trebuchet MS" w:hAnsi="Trebuchet MS"/>
          <w:sz w:val="20"/>
        </w:rPr>
        <w:t>minimis</w:t>
      </w:r>
      <w:proofErr w:type="spellEnd"/>
      <w:r w:rsidR="00C55CBB" w:rsidRPr="004A26EA">
        <w:rPr>
          <w:rFonts w:ascii="Trebuchet MS" w:hAnsi="Trebuchet MS"/>
          <w:sz w:val="20"/>
        </w:rPr>
        <w:t xml:space="preserve"> na cyfrowe udostępnienie informacji z sektora publicznego ze źródeł administracyjnych i zasobów nauki oraz cyfrowe udost</w:t>
      </w:r>
      <w:r w:rsidRPr="004A26EA">
        <w:rPr>
          <w:rFonts w:ascii="Trebuchet MS" w:hAnsi="Trebuchet MS"/>
          <w:sz w:val="20"/>
        </w:rPr>
        <w:t>ę</w:t>
      </w:r>
      <w:r w:rsidR="00C55CBB" w:rsidRPr="004A26EA">
        <w:rPr>
          <w:rFonts w:ascii="Trebuchet MS" w:hAnsi="Trebuchet MS"/>
          <w:sz w:val="20"/>
        </w:rPr>
        <w:t xml:space="preserve">pnienie zasobów kultury w ramach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rogramu </w:t>
      </w:r>
      <w:r w:rsidRPr="004A26EA">
        <w:rPr>
          <w:rFonts w:ascii="Trebuchet MS" w:hAnsi="Trebuchet MS"/>
          <w:sz w:val="20"/>
        </w:rPr>
        <w:t>O</w:t>
      </w:r>
      <w:r w:rsidR="00C55CBB" w:rsidRPr="004A26EA">
        <w:rPr>
          <w:rFonts w:ascii="Trebuchet MS" w:hAnsi="Trebuchet MS"/>
          <w:sz w:val="20"/>
        </w:rPr>
        <w:t xml:space="preserve">peracyjnego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olska Cyfrowa na lata 2014-2020, </w:t>
      </w:r>
      <w:r w:rsidR="00965EDF" w:rsidRPr="004A26EA">
        <w:rPr>
          <w:rFonts w:ascii="Trebuchet MS" w:hAnsi="Trebuchet MS"/>
          <w:sz w:val="20"/>
        </w:rPr>
        <w:t>stanowiąc</w:t>
      </w:r>
      <w:r w:rsidRPr="004A26EA">
        <w:rPr>
          <w:rFonts w:ascii="Trebuchet MS" w:hAnsi="Trebuchet MS"/>
          <w:sz w:val="20"/>
        </w:rPr>
        <w:t xml:space="preserve">ym </w:t>
      </w:r>
      <w:r w:rsidR="00C55CBB" w:rsidRPr="004A26EA">
        <w:rPr>
          <w:rFonts w:ascii="Trebuchet MS" w:hAnsi="Trebuchet MS"/>
          <w:sz w:val="20"/>
        </w:rPr>
        <w:t xml:space="preserve">załącznik nr </w:t>
      </w:r>
      <w:r w:rsidR="004905BA" w:rsidRPr="004A26EA">
        <w:rPr>
          <w:rFonts w:ascii="Trebuchet MS" w:hAnsi="Trebuchet MS"/>
          <w:sz w:val="20"/>
        </w:rPr>
        <w:t xml:space="preserve">12 </w:t>
      </w:r>
      <w:r w:rsidR="00C55CBB" w:rsidRPr="004A26EA">
        <w:rPr>
          <w:rFonts w:ascii="Trebuchet MS" w:hAnsi="Trebuchet MS"/>
          <w:sz w:val="20"/>
        </w:rPr>
        <w:t>do Regulaminu</w:t>
      </w:r>
      <w:r w:rsidR="00416B6A" w:rsidRPr="004A26EA">
        <w:rPr>
          <w:rFonts w:ascii="Trebuchet MS" w:hAnsi="Trebuchet MS"/>
          <w:sz w:val="20"/>
        </w:rPr>
        <w:t>.</w:t>
      </w:r>
      <w:r w:rsidR="00671EBE">
        <w:rPr>
          <w:rFonts w:ascii="Trebuchet MS" w:hAnsi="Trebuchet MS"/>
          <w:sz w:val="20"/>
        </w:rPr>
        <w:t xml:space="preserve"> </w:t>
      </w:r>
      <w:r w:rsidR="00917909">
        <w:rPr>
          <w:rFonts w:ascii="Trebuchet MS" w:hAnsi="Trebuchet MS"/>
          <w:sz w:val="20"/>
        </w:rPr>
        <w:t xml:space="preserve">4. </w:t>
      </w:r>
      <w:r w:rsidR="00E015A2" w:rsidRPr="00155CCE">
        <w:rPr>
          <w:rFonts w:ascii="Trebuchet MS" w:hAnsi="Trebuchet MS"/>
          <w:sz w:val="20"/>
        </w:rPr>
        <w:t>Maksymalne dofinansowanie wynosi</w:t>
      </w:r>
      <w:r w:rsidR="00DF611F" w:rsidRPr="00155CCE">
        <w:rPr>
          <w:rFonts w:ascii="Trebuchet MS" w:hAnsi="Trebuchet MS"/>
          <w:sz w:val="20"/>
        </w:rPr>
        <w:t xml:space="preserve"> </w:t>
      </w:r>
      <w:r w:rsidR="00154999" w:rsidRPr="00155CCE">
        <w:rPr>
          <w:rFonts w:ascii="Trebuchet MS" w:hAnsi="Trebuchet MS"/>
          <w:sz w:val="20"/>
        </w:rPr>
        <w:t>100</w:t>
      </w:r>
      <w:r w:rsidR="00DF611F" w:rsidRPr="00155CCE">
        <w:rPr>
          <w:rFonts w:ascii="Trebuchet MS" w:hAnsi="Trebuchet MS"/>
          <w:sz w:val="20"/>
        </w:rPr>
        <w:t xml:space="preserve"> % wydatków kwalifikowanych p</w:t>
      </w:r>
      <w:r w:rsidR="00E015A2" w:rsidRPr="00155CCE">
        <w:rPr>
          <w:rFonts w:ascii="Trebuchet MS" w:hAnsi="Trebuchet MS"/>
          <w:sz w:val="20"/>
        </w:rPr>
        <w:t xml:space="preserve">rojektu, z czego </w:t>
      </w:r>
      <w:r w:rsidR="00C55CBB" w:rsidRPr="00155CCE">
        <w:rPr>
          <w:rFonts w:ascii="Trebuchet MS" w:hAnsi="Trebuchet MS"/>
          <w:sz w:val="20"/>
        </w:rPr>
        <w:br/>
      </w:r>
      <w:r w:rsidR="00E015A2" w:rsidRPr="00155CCE">
        <w:rPr>
          <w:rFonts w:ascii="Trebuchet MS" w:hAnsi="Trebuchet MS"/>
          <w:sz w:val="20"/>
        </w:rPr>
        <w:t>84,63 % stanowią środki UE (EFRR)</w:t>
      </w:r>
      <w:r w:rsidR="00A722C9" w:rsidRPr="00155CCE">
        <w:rPr>
          <w:rFonts w:ascii="Trebuchet MS" w:hAnsi="Trebuchet MS"/>
          <w:sz w:val="20"/>
        </w:rPr>
        <w:t>,</w:t>
      </w:r>
      <w:r w:rsidR="00154999" w:rsidRPr="00155CCE">
        <w:rPr>
          <w:rFonts w:ascii="Trebuchet MS" w:hAnsi="Trebuchet MS"/>
          <w:sz w:val="20"/>
        </w:rPr>
        <w:t xml:space="preserve"> a 15</w:t>
      </w:r>
      <w:r w:rsidR="00E015A2" w:rsidRPr="00155CCE">
        <w:rPr>
          <w:rFonts w:ascii="Trebuchet MS" w:hAnsi="Trebuchet MS"/>
          <w:sz w:val="20"/>
        </w:rPr>
        <w:t>,37 % stanowi współfinansowanie krajowe z budżetu państwa.</w:t>
      </w:r>
      <w:r w:rsidR="00070C0B" w:rsidRPr="00155CCE">
        <w:rPr>
          <w:rFonts w:ascii="Trebuchet MS" w:hAnsi="Trebuchet MS"/>
          <w:sz w:val="20"/>
        </w:rPr>
        <w:t xml:space="preserve"> </w:t>
      </w:r>
    </w:p>
    <w:p w:rsidR="00C814AF" w:rsidRPr="009C496D" w:rsidRDefault="00C814AF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B5F91" w:rsidRPr="009C496D" w:rsidRDefault="008657F4" w:rsidP="0040693A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 xml:space="preserve">§ </w:t>
      </w:r>
      <w:r w:rsidR="00070C0B" w:rsidRPr="009C496D">
        <w:rPr>
          <w:rFonts w:ascii="Trebuchet MS" w:hAnsi="Trebuchet MS"/>
          <w:b/>
          <w:sz w:val="20"/>
        </w:rPr>
        <w:t>6</w:t>
      </w:r>
    </w:p>
    <w:p w:rsidR="005B136E" w:rsidRPr="009C496D" w:rsidRDefault="00C022B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 xml:space="preserve">asady </w:t>
      </w:r>
      <w:r w:rsidRPr="009C496D">
        <w:rPr>
          <w:rFonts w:ascii="Trebuchet MS" w:hAnsi="Trebuchet MS"/>
          <w:b/>
        </w:rPr>
        <w:t>składania wniosków o dofinansowanie</w:t>
      </w:r>
    </w:p>
    <w:p w:rsidR="00546D60" w:rsidRPr="009C496D" w:rsidRDefault="00546D60" w:rsidP="0040693A">
      <w:pPr>
        <w:spacing w:line="360" w:lineRule="auto"/>
        <w:jc w:val="both"/>
        <w:rPr>
          <w:rFonts w:ascii="Trebuchet MS" w:hAnsi="Trebuchet MS"/>
          <w:b/>
        </w:rPr>
      </w:pPr>
    </w:p>
    <w:p w:rsidR="005B136E" w:rsidRPr="009C496D" w:rsidRDefault="00C67C94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Wybór projektów do dofinansowania następuje w trybie konkursowym</w:t>
      </w:r>
      <w:r w:rsidR="00F7196F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w oparciu o wniosek </w:t>
      </w:r>
      <w:r w:rsidR="000F30D1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dofinanso</w:t>
      </w:r>
      <w:r w:rsidR="00DF611F" w:rsidRPr="009C496D">
        <w:rPr>
          <w:rFonts w:ascii="Trebuchet MS" w:hAnsi="Trebuchet MS"/>
        </w:rPr>
        <w:t>wanie, którego wzór stanowi załącznik nr</w:t>
      </w:r>
      <w:r w:rsidR="001863A2" w:rsidRPr="009C496D">
        <w:rPr>
          <w:rFonts w:ascii="Trebuchet MS" w:hAnsi="Trebuchet MS"/>
        </w:rPr>
        <w:t xml:space="preserve"> </w:t>
      </w:r>
      <w:r w:rsidR="001F5DDE" w:rsidRPr="009C496D">
        <w:rPr>
          <w:rFonts w:ascii="Trebuchet MS" w:hAnsi="Trebuchet MS"/>
        </w:rPr>
        <w:t xml:space="preserve">2 </w:t>
      </w:r>
      <w:r w:rsidRPr="009C496D">
        <w:rPr>
          <w:rFonts w:ascii="Trebuchet MS" w:hAnsi="Trebuchet MS"/>
        </w:rPr>
        <w:t xml:space="preserve">do </w:t>
      </w:r>
      <w:r w:rsidR="00C5238A" w:rsidRPr="009C496D">
        <w:rPr>
          <w:rFonts w:ascii="Trebuchet MS" w:hAnsi="Trebuchet MS"/>
        </w:rPr>
        <w:t>Regulaminu</w:t>
      </w:r>
      <w:r w:rsidR="00A65B42" w:rsidRPr="009C496D">
        <w:rPr>
          <w:rFonts w:ascii="Trebuchet MS" w:hAnsi="Trebuchet MS"/>
        </w:rPr>
        <w:t>.</w:t>
      </w:r>
    </w:p>
    <w:p w:rsidR="00695CC7" w:rsidRPr="0065479B" w:rsidRDefault="004F3BBB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Termin składania wniosków o dofinansowanie ustala się na </w:t>
      </w:r>
      <w:r w:rsidR="00D6309D" w:rsidRPr="009C496D">
        <w:rPr>
          <w:rFonts w:ascii="Trebuchet MS" w:hAnsi="Trebuchet MS"/>
        </w:rPr>
        <w:t xml:space="preserve"> </w:t>
      </w:r>
      <w:r w:rsidR="00D6309D" w:rsidRPr="00D840DE">
        <w:rPr>
          <w:rFonts w:ascii="Trebuchet MS" w:hAnsi="Trebuchet MS"/>
          <w:b/>
        </w:rPr>
        <w:t xml:space="preserve">30 września  2016 r. </w:t>
      </w:r>
      <w:r w:rsidR="00C55CBB">
        <w:rPr>
          <w:rFonts w:ascii="Trebuchet MS" w:hAnsi="Trebuchet MS"/>
          <w:b/>
        </w:rPr>
        <w:t>–</w:t>
      </w:r>
      <w:r w:rsidR="00695CC7">
        <w:rPr>
          <w:rFonts w:ascii="Trebuchet MS" w:hAnsi="Trebuchet MS"/>
          <w:b/>
        </w:rPr>
        <w:t xml:space="preserve"> </w:t>
      </w:r>
      <w:r w:rsidR="00BA32D1">
        <w:rPr>
          <w:rFonts w:ascii="Trebuchet MS" w:hAnsi="Trebuchet MS"/>
          <w:b/>
        </w:rPr>
        <w:t>31</w:t>
      </w:r>
      <w:r w:rsidR="00450641">
        <w:rPr>
          <w:rFonts w:ascii="Trebuchet MS" w:hAnsi="Trebuchet MS"/>
          <w:b/>
        </w:rPr>
        <w:t xml:space="preserve"> </w:t>
      </w:r>
      <w:r w:rsidR="00A32E08">
        <w:rPr>
          <w:rFonts w:ascii="Trebuchet MS" w:hAnsi="Trebuchet MS"/>
          <w:b/>
        </w:rPr>
        <w:t xml:space="preserve">marca </w:t>
      </w:r>
      <w:r w:rsidR="00C55CBB">
        <w:rPr>
          <w:rFonts w:ascii="Trebuchet MS" w:hAnsi="Trebuchet MS"/>
          <w:b/>
        </w:rPr>
        <w:t>2017</w:t>
      </w:r>
      <w:r w:rsidR="00E06A90" w:rsidRPr="00D840DE">
        <w:rPr>
          <w:rFonts w:ascii="Trebuchet MS" w:hAnsi="Trebuchet MS"/>
          <w:b/>
        </w:rPr>
        <w:t xml:space="preserve"> r</w:t>
      </w:r>
      <w:r w:rsidR="00D6309D" w:rsidRPr="00D840DE">
        <w:rPr>
          <w:rFonts w:ascii="Trebuchet MS" w:hAnsi="Trebuchet MS"/>
          <w:b/>
        </w:rPr>
        <w:t xml:space="preserve">. </w:t>
      </w:r>
    </w:p>
    <w:p w:rsidR="00CF5751" w:rsidRPr="009C496D" w:rsidRDefault="00394CED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o dofinansowanie dostępnego na stronie internetowej pod adresem: </w:t>
      </w:r>
      <w:hyperlink r:id="rId11" w:history="1">
        <w:r w:rsidRPr="009C496D">
          <w:rPr>
            <w:rStyle w:val="Hipercze"/>
            <w:rFonts w:ascii="Trebuchet MS" w:hAnsi="Trebuchet MS"/>
          </w:rPr>
          <w:t>http://generator.cppc.gov.pl/</w:t>
        </w:r>
      </w:hyperlink>
      <w:r w:rsidRPr="009C496D">
        <w:rPr>
          <w:rFonts w:ascii="Trebuchet MS" w:hAnsi="Trebuchet MS"/>
        </w:rPr>
        <w:t>oraz według Instrukcji wypełniania wniosku o dofinansowanie, stanowiącej załącznik nr 3 do Regulaminu. G</w:t>
      </w:r>
      <w:r w:rsidR="00070C0B" w:rsidRPr="009C496D">
        <w:rPr>
          <w:rFonts w:ascii="Trebuchet MS" w:hAnsi="Trebuchet MS"/>
        </w:rPr>
        <w:t xml:space="preserve">enerator wniosku jest dostępny </w:t>
      </w:r>
      <w:r w:rsidRPr="009C496D">
        <w:rPr>
          <w:rFonts w:ascii="Trebuchet MS" w:hAnsi="Trebuchet MS"/>
        </w:rPr>
        <w:t xml:space="preserve">również za pośrednictwem strony </w:t>
      </w:r>
      <w:hyperlink r:id="rId12" w:history="1">
        <w:r w:rsidRPr="009C496D">
          <w:rPr>
            <w:rStyle w:val="Hipercze"/>
            <w:rFonts w:ascii="Trebuchet MS" w:hAnsi="Trebuchet MS"/>
          </w:rPr>
          <w:t>www.cppc.gov.pl</w:t>
        </w:r>
      </w:hyperlink>
    </w:p>
    <w:p w:rsidR="00CF5751" w:rsidRPr="004716BE" w:rsidRDefault="00CF5751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4716BE">
        <w:rPr>
          <w:rFonts w:ascii="Trebuchet MS" w:hAnsi="Trebuchet MS"/>
        </w:rPr>
        <w:t xml:space="preserve"> Wn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</w:rPr>
        <w:t>s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</w:rPr>
        <w:t xml:space="preserve">i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 xml:space="preserve">o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d</w:t>
      </w:r>
      <w:r w:rsidRPr="004716BE">
        <w:rPr>
          <w:rFonts w:ascii="Trebuchet MS" w:hAnsi="Trebuchet MS"/>
          <w:spacing w:val="1"/>
        </w:rPr>
        <w:t>o</w:t>
      </w:r>
      <w:r w:rsidRPr="004716BE">
        <w:rPr>
          <w:rFonts w:ascii="Trebuchet MS" w:hAnsi="Trebuchet MS"/>
          <w:spacing w:val="-2"/>
        </w:rPr>
        <w:t>f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</w:rPr>
        <w:t>n</w:t>
      </w:r>
      <w:r w:rsidRPr="004716BE">
        <w:rPr>
          <w:rFonts w:ascii="Trebuchet MS" w:hAnsi="Trebuchet MS"/>
          <w:spacing w:val="-2"/>
        </w:rPr>
        <w:t>a</w:t>
      </w:r>
      <w:r w:rsidRPr="004716BE">
        <w:rPr>
          <w:rFonts w:ascii="Trebuchet MS" w:hAnsi="Trebuchet MS"/>
        </w:rPr>
        <w:t>nsowa</w:t>
      </w:r>
      <w:r w:rsidRPr="004716BE">
        <w:rPr>
          <w:rFonts w:ascii="Trebuchet MS" w:hAnsi="Trebuchet MS"/>
          <w:spacing w:val="-3"/>
        </w:rPr>
        <w:t>n</w:t>
      </w:r>
      <w:r w:rsidRPr="004716BE">
        <w:rPr>
          <w:rFonts w:ascii="Trebuchet MS" w:hAnsi="Trebuchet MS"/>
          <w:spacing w:val="-1"/>
        </w:rPr>
        <w:t>i</w:t>
      </w:r>
      <w:r w:rsidRPr="004716BE">
        <w:rPr>
          <w:rFonts w:ascii="Trebuchet MS" w:hAnsi="Trebuchet MS"/>
        </w:rPr>
        <w:t xml:space="preserve">e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  <w:spacing w:val="1"/>
        </w:rPr>
        <w:t>j</w:t>
      </w:r>
      <w:r w:rsidRPr="004716BE">
        <w:rPr>
          <w:rFonts w:ascii="Trebuchet MS" w:hAnsi="Trebuchet MS"/>
        </w:rPr>
        <w:t>e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  <w:spacing w:val="1"/>
        </w:rPr>
        <w:t>t</w:t>
      </w:r>
      <w:r w:rsidRPr="004716BE">
        <w:rPr>
          <w:rFonts w:ascii="Trebuchet MS" w:hAnsi="Trebuchet MS"/>
        </w:rPr>
        <w:t xml:space="preserve">u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  <w:spacing w:val="-2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zy</w:t>
      </w:r>
      <w:r w:rsidRPr="004716BE">
        <w:rPr>
          <w:rFonts w:ascii="Trebuchet MS" w:hAnsi="Trebuchet MS"/>
          <w:spacing w:val="3"/>
        </w:rPr>
        <w:t>j</w:t>
      </w:r>
      <w:r w:rsidRPr="004716BE">
        <w:rPr>
          <w:rFonts w:ascii="Trebuchet MS" w:hAnsi="Trebuchet MS"/>
          <w:spacing w:val="-4"/>
        </w:rPr>
        <w:t>m</w:t>
      </w:r>
      <w:r w:rsidRPr="004716BE">
        <w:rPr>
          <w:rFonts w:ascii="Trebuchet MS" w:hAnsi="Trebuchet MS"/>
        </w:rPr>
        <w:t>o</w:t>
      </w:r>
      <w:r w:rsidRPr="004716BE">
        <w:rPr>
          <w:rFonts w:ascii="Trebuchet MS" w:hAnsi="Trebuchet MS"/>
          <w:spacing w:val="-1"/>
        </w:rPr>
        <w:t>w</w:t>
      </w:r>
      <w:r w:rsidRPr="004716BE">
        <w:rPr>
          <w:rFonts w:ascii="Trebuchet MS" w:hAnsi="Trebuchet MS"/>
        </w:rPr>
        <w:t>ane będą w jednej z następujących form: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elektronicznej za pośrednictwem elektronicznej skrzynki podawczej CPPC (adres skrzynki ePUAP: </w:t>
      </w:r>
      <w:r w:rsidR="00EA2AA8" w:rsidRPr="00EA2AA8">
        <w:rPr>
          <w:rFonts w:ascii="Trebuchet MS" w:hAnsi="Trebuchet MS"/>
        </w:rPr>
        <w:t>/2yki7sk30g/nab2ospopc</w:t>
      </w:r>
      <w:r w:rsidRPr="004716BE">
        <w:rPr>
          <w:rFonts w:ascii="Trebuchet MS" w:hAnsi="Trebuchet MS"/>
        </w:rPr>
        <w:t xml:space="preserve">) podpisanej bezpiecznym podpisem elektronicznym </w:t>
      </w:r>
      <w:r w:rsidRPr="004716BE">
        <w:rPr>
          <w:rFonts w:ascii="Trebuchet MS" w:hAnsi="Trebuchet MS"/>
        </w:rPr>
        <w:lastRenderedPageBreak/>
        <w:t xml:space="preserve">weryfikowanym przy pomocy ważnego kwalifikowanego certyfikatu, o którym mowa w ustawie z dnia 18 września 2001 r. o podpisie elektronicznym, </w:t>
      </w:r>
    </w:p>
    <w:p w:rsidR="00CF5751" w:rsidRPr="00E40719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na nośniku elektronicznym</w:t>
      </w:r>
      <w:r w:rsidR="00155CCE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tj. na płycie CD z</w:t>
      </w:r>
      <w:r w:rsidR="0005421F"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kwalifikowanego certyfikatu, o którym mowa w ustawie z dnia 18 września 2001 r. o podpisie elektronicznym</w:t>
      </w:r>
      <w:r w:rsidR="00EE2C3E" w:rsidRPr="004716BE">
        <w:rPr>
          <w:rFonts w:ascii="Trebuchet MS" w:hAnsi="Trebuchet MS"/>
        </w:rPr>
        <w:t>, w siedzibie IO</w:t>
      </w:r>
      <w:r w:rsidR="00B86E39">
        <w:rPr>
          <w:rFonts w:ascii="Trebuchet MS" w:hAnsi="Trebuchet MS"/>
        </w:rPr>
        <w:t>K</w:t>
      </w:r>
      <w:r w:rsidR="00AA7428">
        <w:rPr>
          <w:rFonts w:ascii="Trebuchet MS" w:hAnsi="Trebuchet MS"/>
        </w:rPr>
        <w:t>,</w:t>
      </w:r>
      <w:r w:rsidR="00695CC7" w:rsidRPr="004716BE" w:rsidDel="00695CC7">
        <w:rPr>
          <w:rFonts w:ascii="Trebuchet MS" w:hAnsi="Trebuchet MS"/>
        </w:rPr>
        <w:t xml:space="preserve"> </w:t>
      </w:r>
    </w:p>
    <w:p w:rsidR="00B86E39" w:rsidRPr="00F7196F" w:rsidRDefault="00A23C32" w:rsidP="0065479B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A26EA">
        <w:rPr>
          <w:rFonts w:ascii="Trebuchet MS" w:hAnsi="Trebuchet MS"/>
        </w:rPr>
        <w:t>p</w:t>
      </w:r>
      <w:r w:rsidR="00E40719" w:rsidRPr="004A26EA">
        <w:rPr>
          <w:rFonts w:ascii="Trebuchet MS" w:hAnsi="Trebuchet MS"/>
        </w:rPr>
        <w:t xml:space="preserve">apierowej (jedna wersja papierowa oraz </w:t>
      </w:r>
      <w:r w:rsidRPr="004A26EA">
        <w:rPr>
          <w:rFonts w:ascii="Trebuchet MS" w:hAnsi="Trebuchet MS"/>
        </w:rPr>
        <w:t>tożsama</w:t>
      </w:r>
      <w:r w:rsidR="00E40719" w:rsidRPr="004A26EA">
        <w:rPr>
          <w:rFonts w:ascii="Trebuchet MS" w:hAnsi="Trebuchet MS"/>
        </w:rPr>
        <w:t xml:space="preserve"> z nią jedna wersja na nośniku elektronicznym</w:t>
      </w:r>
      <w:r w:rsidR="00965EDF" w:rsidRPr="004A26EA">
        <w:rPr>
          <w:rFonts w:ascii="Trebuchet MS" w:hAnsi="Trebuchet MS"/>
        </w:rPr>
        <w:t>,</w:t>
      </w:r>
      <w:r w:rsidR="00E40719" w:rsidRPr="004A26EA">
        <w:rPr>
          <w:rFonts w:ascii="Trebuchet MS" w:hAnsi="Trebuchet MS"/>
        </w:rPr>
        <w:t xml:space="preserve"> tj. na płycie CD zablokowanej do edycji ) w siedzibie IOK</w:t>
      </w:r>
      <w:r w:rsidR="00AA7428" w:rsidRPr="004A26EA">
        <w:rPr>
          <w:rFonts w:ascii="Trebuchet MS" w:hAnsi="Trebuchet MS"/>
        </w:rPr>
        <w:t>.</w:t>
      </w:r>
    </w:p>
    <w:p w:rsidR="00CF5751" w:rsidRPr="00A23C32" w:rsidRDefault="00CF5751" w:rsidP="006547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 w:rsidRPr="0065479B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>Przesłanie wniosku wraz z załącznikami na inny adres</w:t>
      </w:r>
      <w:r w:rsidR="00B86E39" w:rsidRPr="00A23C32">
        <w:rPr>
          <w:rFonts w:ascii="Trebuchet MS" w:hAnsi="Trebuchet MS"/>
        </w:rPr>
        <w:t xml:space="preserve"> skrzynki ePUAP niż określony w ust. 4 lit. a powyżej albo inny adres siedziby</w:t>
      </w:r>
      <w:r w:rsidR="00965EDF">
        <w:rPr>
          <w:rFonts w:ascii="Trebuchet MS" w:hAnsi="Trebuchet MS"/>
        </w:rPr>
        <w:t xml:space="preserve"> niż określony w § 3 ust. 1 Regulaminu,</w:t>
      </w:r>
      <w:r w:rsidR="00B86E39" w:rsidRPr="00A23C32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 xml:space="preserve">skutkować będzie pozostawieniem wniosku bez rozpatrzenia. </w:t>
      </w:r>
    </w:p>
    <w:p w:rsidR="008657F4" w:rsidRPr="009C496D" w:rsidRDefault="00F17168" w:rsidP="00561B6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Wniosek o dofinansowanie należy złożyć w formacie </w:t>
      </w:r>
      <w:proofErr w:type="spellStart"/>
      <w:r w:rsidRPr="009C496D">
        <w:rPr>
          <w:rFonts w:ascii="Trebuchet MS" w:hAnsi="Trebuchet MS"/>
        </w:rPr>
        <w:t>xml</w:t>
      </w:r>
      <w:proofErr w:type="spellEnd"/>
      <w:r w:rsidRPr="009C496D">
        <w:rPr>
          <w:rFonts w:ascii="Trebuchet MS" w:hAnsi="Trebuchet MS"/>
        </w:rPr>
        <w:t xml:space="preserve"> i formacie PDF</w:t>
      </w:r>
      <w:r w:rsidR="00124DE9" w:rsidRPr="009C496D">
        <w:rPr>
          <w:rFonts w:ascii="Trebuchet MS" w:hAnsi="Trebuchet MS"/>
        </w:rPr>
        <w:t xml:space="preserve"> bez względu na to, </w:t>
      </w:r>
      <w:r w:rsidR="00F7196F">
        <w:rPr>
          <w:rFonts w:ascii="Trebuchet MS" w:hAnsi="Trebuchet MS"/>
        </w:rPr>
        <w:br/>
      </w:r>
      <w:r w:rsidR="00124DE9" w:rsidRPr="009C496D">
        <w:rPr>
          <w:rFonts w:ascii="Trebuchet MS" w:hAnsi="Trebuchet MS"/>
        </w:rPr>
        <w:t xml:space="preserve">w której z form wymienionych w ust. </w:t>
      </w:r>
      <w:r w:rsidR="00B86E39">
        <w:rPr>
          <w:rFonts w:ascii="Trebuchet MS" w:hAnsi="Trebuchet MS"/>
        </w:rPr>
        <w:t>4</w:t>
      </w:r>
      <w:r w:rsidR="00124DE9" w:rsidRPr="009C496D">
        <w:rPr>
          <w:rFonts w:ascii="Trebuchet MS" w:hAnsi="Trebuchet MS"/>
        </w:rPr>
        <w:t xml:space="preserve"> powyżej wnioskodawca składa wniosek o dofinansowanie</w:t>
      </w:r>
      <w:r w:rsidR="003576E0" w:rsidRPr="009C496D">
        <w:rPr>
          <w:rFonts w:ascii="Trebuchet MS" w:hAnsi="Trebuchet MS"/>
        </w:rPr>
        <w:t>.</w:t>
      </w:r>
    </w:p>
    <w:p w:rsidR="00D61B31" w:rsidRPr="009C496D" w:rsidRDefault="00D61B31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Termin na złożenie wniosku o dofinansowanie</w:t>
      </w:r>
      <w:r w:rsidR="00A93D24" w:rsidRPr="009C496D">
        <w:rPr>
          <w:rFonts w:ascii="Trebuchet MS" w:hAnsi="Trebuchet MS"/>
        </w:rPr>
        <w:t xml:space="preserve">, o którym mowa w ust. 2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uważa się za zachowany, jeżeli po jego rozpoczęciu</w:t>
      </w:r>
      <w:r w:rsidR="00A722C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a przed jego upływem, wniosek o dofinansowanie:</w:t>
      </w:r>
    </w:p>
    <w:p w:rsidR="00AF1603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a)</w:t>
      </w:r>
      <w:r w:rsidRPr="009C496D">
        <w:rPr>
          <w:rFonts w:ascii="Trebuchet MS" w:hAnsi="Trebuchet MS"/>
        </w:rPr>
        <w:tab/>
      </w:r>
      <w:r w:rsidR="00D61B31" w:rsidRPr="009C496D">
        <w:rPr>
          <w:rFonts w:ascii="Trebuchet MS" w:hAnsi="Trebuchet MS"/>
        </w:rPr>
        <w:t>skł</w:t>
      </w:r>
      <w:r w:rsidR="00424D53">
        <w:rPr>
          <w:rFonts w:ascii="Trebuchet MS" w:hAnsi="Trebuchet MS"/>
        </w:rPr>
        <w:t xml:space="preserve">adany w formie określonej ust. </w:t>
      </w:r>
      <w:r w:rsidR="00AA7428">
        <w:rPr>
          <w:rFonts w:ascii="Trebuchet MS" w:hAnsi="Trebuchet MS"/>
        </w:rPr>
        <w:t>4</w:t>
      </w:r>
      <w:r w:rsidR="00D61B31" w:rsidRPr="009C496D">
        <w:rPr>
          <w:rFonts w:ascii="Trebuchet MS" w:hAnsi="Trebuchet MS"/>
        </w:rPr>
        <w:t xml:space="preserve"> lit</w:t>
      </w:r>
      <w:r w:rsidR="00D61B31" w:rsidRPr="001A057E">
        <w:rPr>
          <w:rFonts w:ascii="Trebuchet MS" w:hAnsi="Trebuchet MS"/>
        </w:rPr>
        <w:t>.</w:t>
      </w:r>
      <w:r w:rsidR="00A722C9" w:rsidRPr="001A057E">
        <w:rPr>
          <w:rFonts w:ascii="Trebuchet MS" w:hAnsi="Trebuchet MS"/>
        </w:rPr>
        <w:t xml:space="preserve"> </w:t>
      </w:r>
      <w:r w:rsidR="00172584">
        <w:rPr>
          <w:rFonts w:ascii="Trebuchet MS" w:hAnsi="Trebuchet MS"/>
        </w:rPr>
        <w:t>a</w:t>
      </w:r>
      <w:r w:rsidR="00D61B31" w:rsidRPr="001A057E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 xml:space="preserve">powyżej </w:t>
      </w:r>
      <w:r w:rsidR="00EF5AB0" w:rsidRPr="009C496D">
        <w:rPr>
          <w:rFonts w:ascii="Trebuchet MS" w:hAnsi="Trebuchet MS"/>
        </w:rPr>
        <w:t xml:space="preserve">został </w:t>
      </w:r>
      <w:r w:rsidR="00AF1603" w:rsidRPr="009C496D">
        <w:rPr>
          <w:rFonts w:ascii="Trebuchet MS" w:hAnsi="Trebuchet MS"/>
        </w:rPr>
        <w:t xml:space="preserve">wysłany na adres skrzynki podawczej CPPC za pośrednictwem </w:t>
      </w:r>
      <w:r w:rsidR="00EF5AB0" w:rsidRPr="009C496D">
        <w:rPr>
          <w:rFonts w:ascii="Trebuchet MS" w:hAnsi="Trebuchet MS"/>
        </w:rPr>
        <w:t xml:space="preserve">ePUAP, co zostało potwierdzone na Urzędowym Poświadczeniu </w:t>
      </w:r>
      <w:r w:rsidR="00AF1603" w:rsidRPr="009C496D">
        <w:rPr>
          <w:rFonts w:ascii="Trebuchet MS" w:hAnsi="Trebuchet MS"/>
        </w:rPr>
        <w:t>Przedłożenia  generowanym przez ePUAP</w:t>
      </w:r>
      <w:r w:rsidR="00A93D24" w:rsidRPr="009C496D">
        <w:rPr>
          <w:rFonts w:ascii="Trebuchet MS" w:hAnsi="Trebuchet MS"/>
        </w:rPr>
        <w:t>;</w:t>
      </w:r>
    </w:p>
    <w:p w:rsidR="00A93D24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</w:r>
      <w:r w:rsidR="00627D1A" w:rsidRPr="009C496D">
        <w:rPr>
          <w:rFonts w:ascii="Trebuchet MS" w:hAnsi="Trebuchet MS"/>
        </w:rPr>
        <w:t>skład</w:t>
      </w:r>
      <w:r w:rsidR="00424D53">
        <w:rPr>
          <w:rFonts w:ascii="Trebuchet MS" w:hAnsi="Trebuchet MS"/>
        </w:rPr>
        <w:t xml:space="preserve">any w formie określonej w ust. </w:t>
      </w:r>
      <w:r w:rsidR="00AA7428">
        <w:rPr>
          <w:rFonts w:ascii="Trebuchet MS" w:hAnsi="Trebuchet MS"/>
        </w:rPr>
        <w:t>4</w:t>
      </w:r>
      <w:r w:rsidR="00627D1A" w:rsidRPr="009C496D">
        <w:rPr>
          <w:rFonts w:ascii="Trebuchet MS" w:hAnsi="Trebuchet MS"/>
        </w:rPr>
        <w:t xml:space="preserve"> lit. </w:t>
      </w:r>
      <w:r w:rsidR="004D2045" w:rsidRPr="001A057E">
        <w:rPr>
          <w:rFonts w:ascii="Trebuchet MS" w:hAnsi="Trebuchet MS"/>
        </w:rPr>
        <w:t>b</w:t>
      </w:r>
      <w:r w:rsidR="00172584">
        <w:rPr>
          <w:rFonts w:ascii="Trebuchet MS" w:hAnsi="Trebuchet MS"/>
        </w:rPr>
        <w:t xml:space="preserve"> </w:t>
      </w:r>
      <w:r w:rsidR="00FE5183">
        <w:rPr>
          <w:rFonts w:ascii="Trebuchet MS" w:hAnsi="Trebuchet MS"/>
        </w:rPr>
        <w:t xml:space="preserve">i </w:t>
      </w:r>
      <w:r w:rsidR="00FE5183" w:rsidRPr="004A26EA">
        <w:rPr>
          <w:rFonts w:ascii="Trebuchet MS" w:hAnsi="Trebuchet MS"/>
        </w:rPr>
        <w:t>c</w:t>
      </w:r>
      <w:r w:rsidR="00FE5183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:</w:t>
      </w:r>
    </w:p>
    <w:p w:rsidR="00A93D24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</w:t>
      </w:r>
      <w:r w:rsidR="00627D1A" w:rsidRPr="009C496D">
        <w:rPr>
          <w:rFonts w:ascii="Trebuchet MS" w:hAnsi="Trebuchet MS"/>
        </w:rPr>
        <w:t xml:space="preserve"> został doręczony do s</w:t>
      </w:r>
      <w:r w:rsidR="001863A2" w:rsidRPr="009C496D">
        <w:rPr>
          <w:rFonts w:ascii="Trebuchet MS" w:hAnsi="Trebuchet MS"/>
        </w:rPr>
        <w:t>iedziby IOK, o której mowa w § 3</w:t>
      </w:r>
      <w:r w:rsidR="00627D1A" w:rsidRPr="009C496D">
        <w:rPr>
          <w:rFonts w:ascii="Trebuchet MS" w:hAnsi="Trebuchet MS"/>
        </w:rPr>
        <w:t xml:space="preserve"> ust. 1</w:t>
      </w:r>
      <w:r w:rsidR="00A036D0" w:rsidRPr="009C496D">
        <w:rPr>
          <w:rFonts w:ascii="Trebuchet MS" w:hAnsi="Trebuchet MS"/>
        </w:rPr>
        <w:t xml:space="preserve"> Regulaminu</w:t>
      </w:r>
      <w:r w:rsidR="00627D1A" w:rsidRPr="009C496D">
        <w:rPr>
          <w:rFonts w:ascii="Trebuchet MS" w:hAnsi="Trebuchet MS"/>
        </w:rPr>
        <w:t>, co zostało potwierdzone</w:t>
      </w:r>
      <w:r w:rsidRPr="009C496D">
        <w:rPr>
          <w:rFonts w:ascii="Trebuchet MS" w:hAnsi="Trebuchet MS"/>
        </w:rPr>
        <w:t xml:space="preserve"> na piśmie opatrzonym</w:t>
      </w:r>
      <w:r w:rsidR="00627D1A" w:rsidRPr="009C496D">
        <w:rPr>
          <w:rFonts w:ascii="Trebuchet MS" w:hAnsi="Trebuchet MS"/>
        </w:rPr>
        <w:t xml:space="preserve"> pieczęcią wpływu zawierającą nazwisko osoby uprawnionej do odbioru </w:t>
      </w:r>
      <w:r w:rsidRPr="009C496D">
        <w:rPr>
          <w:rFonts w:ascii="Trebuchet MS" w:hAnsi="Trebuchet MS"/>
        </w:rPr>
        <w:t>oraz informację o dacie i godzinie wpływu wniosku o dofinansowanie;</w:t>
      </w:r>
    </w:p>
    <w:p w:rsidR="00982E56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 został wysłany, nadany l</w:t>
      </w:r>
      <w:r w:rsidR="001863A2" w:rsidRPr="009C496D">
        <w:rPr>
          <w:rFonts w:ascii="Trebuchet MS" w:hAnsi="Trebuchet MS"/>
        </w:rPr>
        <w:t>ub złożony w sposób określony w</w:t>
      </w:r>
      <w:r w:rsidRPr="009C496D">
        <w:rPr>
          <w:rFonts w:ascii="Trebuchet MS" w:hAnsi="Trebuchet MS"/>
        </w:rPr>
        <w:t xml:space="preserve"> art. 57 § 5</w:t>
      </w:r>
      <w:r w:rsidR="00BF1E36" w:rsidRPr="009C496D">
        <w:rPr>
          <w:rFonts w:ascii="Trebuchet MS" w:hAnsi="Trebuchet MS"/>
        </w:rPr>
        <w:t xml:space="preserve"> 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1A057E" w:rsidRDefault="00E1062E" w:rsidP="006B2A58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Dokumenty </w:t>
      </w:r>
      <w:r w:rsidR="00071AFB" w:rsidRPr="009C496D">
        <w:rPr>
          <w:rFonts w:ascii="Trebuchet MS" w:hAnsi="Trebuchet MS"/>
        </w:rPr>
        <w:t xml:space="preserve">dostarczane bezpośrednio do siedziby IOK </w:t>
      </w:r>
      <w:r w:rsidRPr="009C496D">
        <w:rPr>
          <w:rFonts w:ascii="Trebuchet MS" w:hAnsi="Trebuchet MS"/>
        </w:rPr>
        <w:t xml:space="preserve">należy składać w godzinach urzędowania IOK, tj. od poniedziałku do piątku od 8.15 do 16.15. </w:t>
      </w:r>
    </w:p>
    <w:p w:rsidR="00413010" w:rsidRPr="00FE5183" w:rsidRDefault="00931859" w:rsidP="000A3D0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FE5183">
        <w:rPr>
          <w:rFonts w:ascii="Trebuchet MS" w:hAnsi="Trebuchet MS"/>
        </w:rPr>
        <w:t xml:space="preserve">Wnioskodawca </w:t>
      </w:r>
      <w:r w:rsidR="00B86E39" w:rsidRPr="00FE5183">
        <w:rPr>
          <w:rFonts w:ascii="Trebuchet MS" w:hAnsi="Trebuchet MS"/>
        </w:rPr>
        <w:t xml:space="preserve">musi </w:t>
      </w:r>
      <w:r w:rsidRPr="00FE5183">
        <w:rPr>
          <w:rFonts w:ascii="Trebuchet MS" w:hAnsi="Trebuchet MS"/>
        </w:rPr>
        <w:t>posiadać aktywną</w:t>
      </w:r>
      <w:r w:rsidR="00982E56" w:rsidRPr="00FE5183">
        <w:rPr>
          <w:rFonts w:ascii="Trebuchet MS" w:hAnsi="Trebuchet MS"/>
        </w:rPr>
        <w:t xml:space="preserve">  skrzynk</w:t>
      </w:r>
      <w:r w:rsidRPr="00FE5183">
        <w:rPr>
          <w:rFonts w:ascii="Trebuchet MS" w:hAnsi="Trebuchet MS"/>
        </w:rPr>
        <w:t>ę</w:t>
      </w:r>
      <w:r w:rsidR="00982E56" w:rsidRPr="00FE5183">
        <w:rPr>
          <w:rFonts w:ascii="Trebuchet MS" w:hAnsi="Trebuchet MS"/>
        </w:rPr>
        <w:t xml:space="preserve">  podawc</w:t>
      </w:r>
      <w:r w:rsidRPr="00FE5183">
        <w:rPr>
          <w:rFonts w:ascii="Trebuchet MS" w:hAnsi="Trebuchet MS"/>
        </w:rPr>
        <w:t>zą</w:t>
      </w:r>
      <w:r w:rsidR="00982E56" w:rsidRPr="00FE5183">
        <w:rPr>
          <w:rFonts w:ascii="Trebuchet MS" w:hAnsi="Trebuchet MS"/>
        </w:rPr>
        <w:t xml:space="preserve"> na  ePUAP  oraz   </w:t>
      </w:r>
      <w:r w:rsidR="00B86E39" w:rsidRPr="00FE5183">
        <w:rPr>
          <w:rFonts w:ascii="Trebuchet MS" w:hAnsi="Trebuchet MS"/>
        </w:rPr>
        <w:t>adresy e-mail</w:t>
      </w:r>
      <w:r w:rsidR="00982E56" w:rsidRPr="00FE5183">
        <w:rPr>
          <w:rFonts w:ascii="Trebuchet MS" w:hAnsi="Trebuchet MS"/>
        </w:rPr>
        <w:t xml:space="preserve"> wskazan</w:t>
      </w:r>
      <w:r w:rsidR="00B86E39" w:rsidRPr="00FE5183">
        <w:rPr>
          <w:rFonts w:ascii="Trebuchet MS" w:hAnsi="Trebuchet MS"/>
        </w:rPr>
        <w:t>e</w:t>
      </w:r>
      <w:r w:rsidR="00982E56" w:rsidRPr="00FE5183">
        <w:rPr>
          <w:rFonts w:ascii="Trebuchet MS" w:hAnsi="Trebuchet MS"/>
        </w:rPr>
        <w:t xml:space="preserve"> we wniosku o dofinansowanie, które stanowią podstawowy kanał komunikacji między Wnioskodawcą a IOK. </w:t>
      </w:r>
    </w:p>
    <w:p w:rsidR="003576E0" w:rsidRDefault="003576E0" w:rsidP="0040693A">
      <w:pPr>
        <w:spacing w:line="360" w:lineRule="auto"/>
        <w:ind w:left="360"/>
        <w:jc w:val="center"/>
        <w:rPr>
          <w:rFonts w:ascii="Trebuchet MS" w:hAnsi="Trebuchet MS"/>
        </w:rPr>
      </w:pPr>
    </w:p>
    <w:p w:rsidR="00965EDF" w:rsidRPr="009C496D" w:rsidRDefault="00965EDF" w:rsidP="00FE5183">
      <w:pPr>
        <w:spacing w:line="360" w:lineRule="auto"/>
        <w:rPr>
          <w:rFonts w:ascii="Trebuchet MS" w:hAnsi="Trebuchet MS"/>
        </w:rPr>
      </w:pPr>
    </w:p>
    <w:p w:rsidR="000B7238" w:rsidRPr="009C496D" w:rsidRDefault="00865F99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0B7238" w:rsidRPr="009C496D" w:rsidRDefault="002F5D60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0B7238" w:rsidRPr="009C496D" w:rsidRDefault="000B723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036ADB" w:rsidRPr="009C496D" w:rsidRDefault="00555B7A" w:rsidP="00FE5183">
      <w:pPr>
        <w:pStyle w:val="Tekstpodstawowywcity21"/>
        <w:numPr>
          <w:ilvl w:val="0"/>
          <w:numId w:val="7"/>
        </w:numPr>
        <w:spacing w:line="360" w:lineRule="auto"/>
        <w:ind w:left="-142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</w:t>
      </w:r>
      <w:r w:rsidR="00067515" w:rsidRPr="009C496D">
        <w:rPr>
          <w:rFonts w:ascii="Trebuchet MS" w:hAnsi="Trebuchet MS"/>
          <w:sz w:val="20"/>
          <w:szCs w:val="20"/>
        </w:rPr>
        <w:t>, o których mowa w</w:t>
      </w:r>
      <w:r w:rsidR="005F7E20" w:rsidRPr="009C496D">
        <w:rPr>
          <w:rFonts w:ascii="Trebuchet MS" w:hAnsi="Trebuchet MS"/>
          <w:sz w:val="20"/>
          <w:szCs w:val="20"/>
        </w:rPr>
        <w:t xml:space="preserve"> ust</w:t>
      </w:r>
      <w:r w:rsidR="009508C9" w:rsidRPr="009C496D">
        <w:rPr>
          <w:rFonts w:ascii="Trebuchet MS" w:hAnsi="Trebuchet MS"/>
          <w:sz w:val="20"/>
          <w:szCs w:val="20"/>
        </w:rPr>
        <w:t>.</w:t>
      </w:r>
      <w:r w:rsidR="005F7E20" w:rsidRPr="009C496D">
        <w:rPr>
          <w:rFonts w:ascii="Trebuchet MS" w:hAnsi="Trebuchet MS"/>
          <w:sz w:val="20"/>
          <w:szCs w:val="20"/>
        </w:rPr>
        <w:t xml:space="preserve"> 3 </w:t>
      </w:r>
      <w:r w:rsidR="009508C9" w:rsidRPr="009C496D">
        <w:rPr>
          <w:rFonts w:ascii="Trebuchet MS" w:hAnsi="Trebuchet MS"/>
          <w:sz w:val="20"/>
          <w:szCs w:val="20"/>
        </w:rPr>
        <w:t xml:space="preserve">poniżej </w:t>
      </w:r>
      <w:r w:rsidRPr="009C496D">
        <w:rPr>
          <w:rFonts w:ascii="Trebuchet MS" w:hAnsi="Trebuchet MS"/>
          <w:sz w:val="20"/>
          <w:szCs w:val="20"/>
        </w:rPr>
        <w:t>lub oczywistych omyłek, IOK wzywa wnioskodawcę</w:t>
      </w:r>
      <w:r w:rsidR="00524838" w:rsidRPr="009C496D">
        <w:rPr>
          <w:rFonts w:ascii="Trebuchet MS" w:hAnsi="Trebuchet MS"/>
          <w:sz w:val="20"/>
          <w:szCs w:val="20"/>
        </w:rPr>
        <w:t xml:space="preserve"> do uzupełnienia wniosku lub poprawienia w nim oczywistych omyłek w terminie 7 dni</w:t>
      </w:r>
      <w:r w:rsidR="00C3597C">
        <w:rPr>
          <w:rFonts w:ascii="Trebuchet MS" w:hAnsi="Trebuchet MS"/>
          <w:sz w:val="20"/>
          <w:szCs w:val="20"/>
        </w:rPr>
        <w:t xml:space="preserve"> </w:t>
      </w:r>
      <w:r w:rsidR="000A5360">
        <w:rPr>
          <w:rFonts w:ascii="Trebuchet MS" w:hAnsi="Trebuchet MS"/>
          <w:sz w:val="20"/>
          <w:szCs w:val="20"/>
        </w:rPr>
        <w:t xml:space="preserve">roboczych </w:t>
      </w:r>
      <w:r w:rsidR="005F7E20" w:rsidRPr="009C496D">
        <w:rPr>
          <w:rFonts w:ascii="Trebuchet MS" w:hAnsi="Trebuchet MS"/>
          <w:sz w:val="20"/>
          <w:szCs w:val="20"/>
        </w:rPr>
        <w:t xml:space="preserve">od dnia </w:t>
      </w:r>
      <w:r w:rsidR="005F7E20" w:rsidRPr="00D21621">
        <w:rPr>
          <w:rFonts w:ascii="Trebuchet MS" w:hAnsi="Trebuchet MS"/>
          <w:sz w:val="20"/>
          <w:szCs w:val="20"/>
        </w:rPr>
        <w:t>doręczenia</w:t>
      </w:r>
      <w:r w:rsidR="005F7E20" w:rsidRPr="009C496D">
        <w:rPr>
          <w:rFonts w:ascii="Trebuchet MS" w:hAnsi="Trebuchet MS"/>
          <w:sz w:val="20"/>
          <w:szCs w:val="20"/>
        </w:rPr>
        <w:t xml:space="preserve"> wezwania</w:t>
      </w:r>
      <w:r w:rsidR="00524838" w:rsidRPr="009C496D">
        <w:rPr>
          <w:rFonts w:ascii="Trebuchet MS" w:hAnsi="Trebuchet MS"/>
          <w:sz w:val="20"/>
          <w:szCs w:val="20"/>
        </w:rPr>
        <w:t xml:space="preserve">, </w:t>
      </w:r>
      <w:r w:rsidR="002A4D6D" w:rsidRPr="009C496D">
        <w:rPr>
          <w:rFonts w:ascii="Trebuchet MS" w:hAnsi="Trebuchet MS"/>
          <w:sz w:val="20"/>
          <w:szCs w:val="20"/>
        </w:rPr>
        <w:t>pod rygorem pozostaw</w:t>
      </w:r>
      <w:r w:rsidR="00070C0B" w:rsidRPr="009C496D">
        <w:rPr>
          <w:rFonts w:ascii="Trebuchet MS" w:hAnsi="Trebuchet MS"/>
          <w:sz w:val="20"/>
          <w:szCs w:val="20"/>
        </w:rPr>
        <w:t>ienia wniosku bez rozpatrzenia.</w:t>
      </w:r>
    </w:p>
    <w:p w:rsid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036ADB" w:rsidRP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lastRenderedPageBreak/>
        <w:t xml:space="preserve">Brakami formalnymi podlegającymi uzupełnieniu są w szczególności: </w:t>
      </w:r>
    </w:p>
    <w:p w:rsid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F96946" w:rsidRP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>
        <w:rPr>
          <w:rFonts w:ascii="Trebuchet MS" w:hAnsi="Trebuchet MS" w:cs="Times New Roman"/>
          <w:sz w:val="20"/>
          <w:szCs w:val="20"/>
        </w:rPr>
        <w:t>;</w:t>
      </w:r>
      <w:r w:rsidR="00B262F2" w:rsidRPr="00B262F2">
        <w:rPr>
          <w:rFonts w:ascii="Trebuchet MS" w:hAnsi="Trebuchet MS" w:cs="Times New Roman"/>
          <w:sz w:val="20"/>
          <w:szCs w:val="20"/>
        </w:rPr>
        <w:t xml:space="preserve"> 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 w:rsidR="000A5360">
        <w:rPr>
          <w:rFonts w:ascii="Trebuchet MS" w:hAnsi="Trebuchet MS"/>
          <w:sz w:val="20"/>
          <w:szCs w:val="20"/>
        </w:rPr>
        <w:t xml:space="preserve"> złożonej dokumentacji;</w:t>
      </w:r>
    </w:p>
    <w:p w:rsidR="002D3099" w:rsidRPr="009C496D" w:rsidRDefault="000B723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="006B21A1" w:rsidRPr="009C496D">
        <w:rPr>
          <w:rFonts w:ascii="Trebuchet MS" w:hAnsi="Trebuchet MS"/>
          <w:sz w:val="20"/>
          <w:szCs w:val="20"/>
        </w:rPr>
        <w:t xml:space="preserve">lub poprawiając oczywiste omyłki </w:t>
      </w:r>
      <w:r w:rsidRPr="009C496D">
        <w:rPr>
          <w:rFonts w:ascii="Trebuchet MS" w:hAnsi="Trebuchet MS"/>
          <w:sz w:val="20"/>
          <w:szCs w:val="20"/>
        </w:rPr>
        <w:t>wnioskodawca powinien stosować się do wsk</w:t>
      </w:r>
      <w:r w:rsidR="0052449C" w:rsidRPr="009C496D">
        <w:rPr>
          <w:rFonts w:ascii="Trebuchet MS" w:hAnsi="Trebuchet MS"/>
          <w:sz w:val="20"/>
          <w:szCs w:val="20"/>
        </w:rPr>
        <w:t xml:space="preserve">azówek zawartych </w:t>
      </w:r>
      <w:r w:rsidR="005F7E20" w:rsidRPr="009C496D">
        <w:rPr>
          <w:rFonts w:ascii="Trebuchet MS" w:hAnsi="Trebuchet MS"/>
          <w:sz w:val="20"/>
          <w:szCs w:val="20"/>
        </w:rPr>
        <w:t xml:space="preserve">w </w:t>
      </w:r>
      <w:r w:rsidRPr="009C496D">
        <w:rPr>
          <w:rFonts w:ascii="Trebuchet MS" w:hAnsi="Trebuchet MS"/>
          <w:sz w:val="20"/>
          <w:szCs w:val="20"/>
        </w:rPr>
        <w:t xml:space="preserve">wezwaniu oraz przestrzegać reguł dotyczących przygotowywania dokumentacji konkursowej opisanych w </w:t>
      </w:r>
      <w:r w:rsidR="0012743D" w:rsidRPr="009C496D">
        <w:rPr>
          <w:rFonts w:ascii="Trebuchet MS" w:hAnsi="Trebuchet MS"/>
          <w:sz w:val="20"/>
          <w:szCs w:val="20"/>
        </w:rPr>
        <w:t xml:space="preserve">Regulaminie, w szczególności w Instrukcji wypełnienia wniosku o dofinansowanie. </w:t>
      </w:r>
    </w:p>
    <w:p w:rsidR="00036ADB" w:rsidRPr="009C496D" w:rsidRDefault="00F71C91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</w:t>
      </w:r>
      <w:r w:rsidR="00F96946" w:rsidRPr="009C496D">
        <w:rPr>
          <w:rFonts w:ascii="Trebuchet MS" w:hAnsi="Trebuchet MS" w:cs="Times New Roman"/>
          <w:sz w:val="20"/>
          <w:szCs w:val="20"/>
        </w:rPr>
        <w:t>niosek o dofinansowanie</w:t>
      </w:r>
      <w:r w:rsidRPr="009C496D">
        <w:rPr>
          <w:rFonts w:ascii="Trebuchet MS" w:hAnsi="Trebuchet MS" w:cs="Times New Roman"/>
          <w:sz w:val="20"/>
          <w:szCs w:val="20"/>
        </w:rPr>
        <w:t xml:space="preserve"> pozostawia się bez rozpatrzenia jeżeli: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</w:t>
      </w:r>
      <w:r w:rsidR="001863A2" w:rsidRPr="009C496D">
        <w:rPr>
          <w:rFonts w:ascii="Trebuchet MS" w:hAnsi="Trebuchet MS"/>
          <w:sz w:val="20"/>
          <w:szCs w:val="20"/>
        </w:rPr>
        <w:t xml:space="preserve">iony w terminie określonym w </w:t>
      </w:r>
      <w:r w:rsidRPr="009C496D">
        <w:rPr>
          <w:rFonts w:ascii="Trebuchet MS" w:hAnsi="Trebuchet MS"/>
          <w:sz w:val="20"/>
          <w:szCs w:val="20"/>
        </w:rPr>
        <w:t>ust. 1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F71C91" w:rsidRPr="009C496D">
        <w:rPr>
          <w:rFonts w:ascii="Trebuchet MS" w:hAnsi="Trebuchet MS"/>
          <w:sz w:val="20"/>
          <w:szCs w:val="20"/>
        </w:rPr>
        <w:t xml:space="preserve"> albo</w:t>
      </w:r>
    </w:p>
    <w:p w:rsidR="00036ADB" w:rsidRPr="009C496D" w:rsidRDefault="00F71C91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9C496D">
        <w:rPr>
          <w:rFonts w:ascii="Trebuchet MS" w:hAnsi="Trebuchet MS"/>
          <w:sz w:val="20"/>
          <w:szCs w:val="20"/>
        </w:rPr>
        <w:t xml:space="preserve">określonym w </w:t>
      </w:r>
      <w:r w:rsidRPr="009C496D">
        <w:rPr>
          <w:rFonts w:ascii="Trebuchet MS" w:hAnsi="Trebuchet MS"/>
          <w:sz w:val="20"/>
          <w:szCs w:val="20"/>
        </w:rPr>
        <w:t xml:space="preserve">ust. 1 </w:t>
      </w:r>
      <w:r w:rsidR="001863A2" w:rsidRPr="009C496D">
        <w:rPr>
          <w:rFonts w:ascii="Trebuchet MS" w:hAnsi="Trebuchet MS"/>
          <w:sz w:val="20"/>
          <w:szCs w:val="20"/>
        </w:rPr>
        <w:t xml:space="preserve">powyżej </w:t>
      </w:r>
      <w:r w:rsidRPr="009C496D">
        <w:rPr>
          <w:rFonts w:ascii="Trebuchet MS" w:hAnsi="Trebuchet MS"/>
          <w:sz w:val="20"/>
          <w:szCs w:val="20"/>
        </w:rPr>
        <w:t xml:space="preserve">w sposób niezgodny z wezwaniem oraz regułami, o których mowa w </w:t>
      </w:r>
      <w:r w:rsidR="001863A2" w:rsidRPr="009C496D">
        <w:rPr>
          <w:rFonts w:ascii="Trebuchet MS" w:hAnsi="Trebuchet MS"/>
          <w:sz w:val="20"/>
          <w:szCs w:val="20"/>
        </w:rPr>
        <w:t>ust. 4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B40908" w:rsidRPr="009C496D">
        <w:rPr>
          <w:rFonts w:ascii="Trebuchet MS" w:hAnsi="Trebuchet MS"/>
          <w:sz w:val="20"/>
          <w:szCs w:val="20"/>
        </w:rPr>
        <w:t xml:space="preserve">, w tym w sposób skutkujący powstaniem nowych braków formalnych </w:t>
      </w:r>
      <w:r w:rsidRPr="009C496D">
        <w:rPr>
          <w:rFonts w:ascii="Trebuchet MS" w:hAnsi="Trebuchet MS"/>
          <w:sz w:val="20"/>
          <w:szCs w:val="20"/>
        </w:rPr>
        <w:t>lub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9C496D">
        <w:rPr>
          <w:rFonts w:ascii="Trebuchet MS" w:hAnsi="Trebuchet MS" w:cs="Times New Roman"/>
          <w:sz w:val="20"/>
          <w:szCs w:val="20"/>
        </w:rPr>
        <w:t>uzupełnienia lub poprawki</w:t>
      </w:r>
      <w:r w:rsidRPr="009C496D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9C496D">
        <w:rPr>
          <w:rFonts w:ascii="Trebuchet MS" w:hAnsi="Trebuchet MS" w:cs="Times New Roman"/>
          <w:sz w:val="20"/>
          <w:szCs w:val="20"/>
        </w:rPr>
        <w:t>.</w:t>
      </w:r>
    </w:p>
    <w:p w:rsidR="00036ADB" w:rsidRPr="009C496D" w:rsidRDefault="003B2ED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</w:t>
      </w:r>
      <w:r w:rsidR="008C01D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B40908" w:rsidRPr="009C496D">
        <w:rPr>
          <w:rFonts w:ascii="Trebuchet MS" w:hAnsi="Trebuchet MS" w:cs="Times New Roman"/>
          <w:sz w:val="20"/>
          <w:szCs w:val="20"/>
        </w:rPr>
        <w:t>5</w:t>
      </w:r>
      <w:r w:rsidRPr="009C496D">
        <w:rPr>
          <w:rFonts w:ascii="Trebuchet MS" w:hAnsi="Trebuchet MS" w:cs="Times New Roman"/>
          <w:sz w:val="20"/>
          <w:szCs w:val="20"/>
        </w:rPr>
        <w:t xml:space="preserve"> lit. c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powyżej </w:t>
      </w:r>
      <w:r w:rsidRPr="009C496D">
        <w:rPr>
          <w:rFonts w:ascii="Trebuchet MS" w:hAnsi="Trebuchet MS" w:cs="Times New Roman"/>
          <w:sz w:val="20"/>
          <w:szCs w:val="20"/>
        </w:rPr>
        <w:t>nie stosuje się w przypadku</w:t>
      </w:r>
      <w:r w:rsidR="00A652BF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gdy poprawki lub uzupełnienia wykraczające poza zakres wezwania są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>niezbędne dla zachowania spójności w treści wniosku o dofinansowanie w związku z uzupełnieniem braków formalnych lub poprawieniem oczywistych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omyłek wskazanych w wezwaniu. </w:t>
      </w:r>
    </w:p>
    <w:p w:rsidR="00F96946" w:rsidRPr="009C496D" w:rsidRDefault="00F96946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</w:t>
      </w:r>
      <w:r w:rsidR="001863A2" w:rsidRPr="009C496D">
        <w:rPr>
          <w:rFonts w:ascii="Trebuchet MS" w:hAnsi="Trebuchet MS" w:cs="Times New Roman"/>
          <w:sz w:val="20"/>
          <w:szCs w:val="20"/>
        </w:rPr>
        <w:t xml:space="preserve">przypadku </w:t>
      </w:r>
      <w:r w:rsidR="003B2ED8" w:rsidRPr="009C496D">
        <w:rPr>
          <w:rFonts w:ascii="Trebuchet MS" w:hAnsi="Trebuchet MS" w:cs="Times New Roman"/>
          <w:sz w:val="20"/>
          <w:szCs w:val="20"/>
        </w:rPr>
        <w:t>określony</w:t>
      </w:r>
      <w:r w:rsidR="000D18CF">
        <w:rPr>
          <w:rFonts w:ascii="Trebuchet MS" w:hAnsi="Trebuchet MS" w:cs="Times New Roman"/>
          <w:sz w:val="20"/>
          <w:szCs w:val="20"/>
        </w:rPr>
        <w:t>m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1863A2" w:rsidRPr="009C496D">
        <w:rPr>
          <w:rFonts w:ascii="Trebuchet MS" w:hAnsi="Trebuchet MS" w:cs="Times New Roman"/>
          <w:sz w:val="20"/>
          <w:szCs w:val="20"/>
        </w:rPr>
        <w:t>6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 powyżej</w:t>
      </w:r>
      <w:r w:rsidRPr="009C496D">
        <w:rPr>
          <w:rFonts w:ascii="Trebuchet MS" w:hAnsi="Trebuchet MS" w:cs="Times New Roman"/>
          <w:sz w:val="20"/>
          <w:szCs w:val="20"/>
        </w:rPr>
        <w:t>, wnioskodawca ma obowiązek poinformować o dokonanych poprawkach lub uzupełnieniach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wykraczających poza zakres wezwania</w:t>
      </w:r>
      <w:r w:rsidRPr="009C496D">
        <w:rPr>
          <w:rFonts w:ascii="Trebuchet MS" w:hAnsi="Trebuchet MS" w:cs="Times New Roman"/>
          <w:sz w:val="20"/>
          <w:szCs w:val="20"/>
        </w:rPr>
        <w:t xml:space="preserve">, a IOK 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dokonuje oceny, </w:t>
      </w:r>
      <w:r w:rsidRPr="009C496D">
        <w:rPr>
          <w:rFonts w:ascii="Trebuchet MS" w:hAnsi="Trebuchet MS" w:cs="Times New Roman"/>
          <w:sz w:val="20"/>
          <w:szCs w:val="20"/>
        </w:rPr>
        <w:t>czy poprawki lub uzupełnienia wprowadzone przez wnioskodawcę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 były niezbędne dla zachowania spójności w treści wniosku o dofinansowanie w związku z uzupełnieniem braków formalnych lub poprawieniem oczywistych omyłek wskazanych w wezwaniu </w:t>
      </w:r>
      <w:r w:rsidR="002D3099" w:rsidRPr="009C496D">
        <w:rPr>
          <w:rFonts w:ascii="Trebuchet MS" w:hAnsi="Trebuchet MS" w:cs="Times New Roman"/>
          <w:sz w:val="20"/>
          <w:szCs w:val="20"/>
        </w:rPr>
        <w:t>i</w:t>
      </w:r>
      <w:r w:rsidRPr="009C496D">
        <w:rPr>
          <w:rFonts w:ascii="Trebuchet MS" w:hAnsi="Trebuchet MS" w:cs="Times New Roman"/>
          <w:sz w:val="20"/>
          <w:szCs w:val="20"/>
        </w:rPr>
        <w:t xml:space="preserve"> nie powodują istotnej modyfikacji wniosku o dofinansowanie</w:t>
      </w:r>
      <w:r w:rsidR="003B2ED8" w:rsidRPr="009C496D">
        <w:rPr>
          <w:rFonts w:ascii="Trebuchet MS" w:hAnsi="Trebuchet MS" w:cs="Times New Roman"/>
          <w:sz w:val="20"/>
          <w:szCs w:val="20"/>
        </w:rPr>
        <w:t>.</w:t>
      </w:r>
    </w:p>
    <w:p w:rsidR="002D3099" w:rsidRPr="000A5360" w:rsidRDefault="005F7E20" w:rsidP="000A5360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 xml:space="preserve">Wniosek pozostawiony bez rozpatrzenia nie podlega ocenie </w:t>
      </w:r>
      <w:r w:rsidR="00B40908" w:rsidRPr="000A5360">
        <w:rPr>
          <w:rFonts w:ascii="Trebuchet MS" w:hAnsi="Trebuchet MS"/>
          <w:sz w:val="20"/>
          <w:szCs w:val="20"/>
        </w:rPr>
        <w:t xml:space="preserve">formalnej i merytorycznej </w:t>
      </w:r>
      <w:r w:rsidRPr="000A5360">
        <w:rPr>
          <w:rFonts w:ascii="Trebuchet MS" w:hAnsi="Trebuchet MS"/>
          <w:sz w:val="20"/>
          <w:szCs w:val="20"/>
        </w:rPr>
        <w:t>pod kątem spełnienia kryteriów wyboru projektów.</w:t>
      </w:r>
    </w:p>
    <w:p w:rsidR="00036ADB" w:rsidRPr="009C496D" w:rsidRDefault="000B7238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Termin</w:t>
      </w:r>
      <w:r w:rsidR="005C083C" w:rsidRPr="009C496D">
        <w:rPr>
          <w:rFonts w:ascii="Trebuchet MS" w:hAnsi="Trebuchet MS" w:cs="Times New Roman"/>
          <w:sz w:val="20"/>
          <w:szCs w:val="20"/>
        </w:rPr>
        <w:t xml:space="preserve"> na uzupełnienie braków formalnych lub poprawienie oczywistych omyłek </w:t>
      </w:r>
      <w:r w:rsidRPr="009C496D">
        <w:rPr>
          <w:rFonts w:ascii="Trebuchet MS" w:hAnsi="Trebuchet MS" w:cs="Times New Roman"/>
          <w:sz w:val="20"/>
          <w:szCs w:val="20"/>
        </w:rPr>
        <w:t xml:space="preserve"> uważa się za zachowany</w:t>
      </w:r>
      <w:r w:rsidR="00965EDF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jeżeli</w:t>
      </w:r>
      <w:r w:rsidR="00A574B3" w:rsidRPr="009C496D">
        <w:rPr>
          <w:rFonts w:ascii="Trebuchet MS" w:hAnsi="Trebuchet MS" w:cs="Times New Roman"/>
          <w:sz w:val="20"/>
          <w:szCs w:val="20"/>
        </w:rPr>
        <w:t xml:space="preserve"> przed jego upływem</w:t>
      </w:r>
      <w:r w:rsidR="0000465C">
        <w:rPr>
          <w:rFonts w:ascii="Trebuchet MS" w:hAnsi="Trebuchet MS" w:cs="Times New Roman"/>
          <w:sz w:val="20"/>
          <w:szCs w:val="20"/>
        </w:rPr>
        <w:t xml:space="preserve"> </w:t>
      </w:r>
      <w:r w:rsidR="00526510" w:rsidRPr="009C496D">
        <w:rPr>
          <w:rFonts w:ascii="Trebuchet MS" w:hAnsi="Trebuchet MS" w:cs="Times New Roman"/>
          <w:sz w:val="20"/>
          <w:szCs w:val="20"/>
        </w:rPr>
        <w:t>uzupełniony lub poprawiony wniosek o dofinansowanie</w:t>
      </w:r>
      <w:r w:rsidR="00B3201B" w:rsidRPr="009C496D">
        <w:rPr>
          <w:rFonts w:ascii="Trebuchet MS" w:hAnsi="Trebuchet MS" w:cs="Times New Roman"/>
          <w:sz w:val="20"/>
          <w:szCs w:val="20"/>
        </w:rPr>
        <w:t xml:space="preserve"> lub wymagane załączniki</w:t>
      </w:r>
      <w:r w:rsidR="00A574B3" w:rsidRPr="009C496D">
        <w:rPr>
          <w:rFonts w:ascii="Trebuchet MS" w:hAnsi="Trebuchet MS" w:cs="Times New Roman"/>
          <w:sz w:val="20"/>
          <w:szCs w:val="20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</w:t>
      </w:r>
      <w:r w:rsidR="001863A2" w:rsidRPr="009C496D">
        <w:rPr>
          <w:rFonts w:ascii="Trebuchet MS" w:hAnsi="Trebuchet MS"/>
        </w:rPr>
        <w:t xml:space="preserve"> w formie określonej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 w:rsidR="004D2045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</w:t>
      </w:r>
      <w:r w:rsidR="001863A2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wysłane na adres skrzynki podawczej CPPC za pośrednictwem ePUAP, co zostało potwierdzone na Urzędowym Poświadczeniu Przedłożenia  generowanym przez ePUAP;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</w:t>
      </w:r>
      <w:r w:rsidR="001863A2" w:rsidRPr="009C496D">
        <w:rPr>
          <w:rFonts w:ascii="Trebuchet MS" w:hAnsi="Trebuchet MS"/>
        </w:rPr>
        <w:t>ładane w formie określonej w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 w:rsidR="004D2045" w:rsidRPr="0033775B">
        <w:rPr>
          <w:rFonts w:ascii="Trebuchet MS" w:hAnsi="Trebuchet MS"/>
        </w:rPr>
        <w:t>b</w:t>
      </w:r>
      <w:r w:rsidR="00D658EA" w:rsidRPr="0033775B">
        <w:rPr>
          <w:rFonts w:ascii="Trebuchet MS" w:hAnsi="Trebuchet MS"/>
        </w:rPr>
        <w:t xml:space="preserve"> </w:t>
      </w:r>
      <w:r w:rsidR="000C7153" w:rsidRPr="004A26EA">
        <w:rPr>
          <w:rFonts w:ascii="Trebuchet MS" w:hAnsi="Trebuchet MS"/>
        </w:rPr>
        <w:t>i c</w:t>
      </w:r>
      <w:r w:rsidR="000C7153" w:rsidRPr="0033775B">
        <w:rPr>
          <w:rFonts w:ascii="Trebuchet MS" w:hAnsi="Trebuchet MS"/>
        </w:rPr>
        <w:t xml:space="preserve"> </w:t>
      </w:r>
      <w:r w:rsidR="002D3099" w:rsidRPr="0033775B">
        <w:rPr>
          <w:rFonts w:ascii="Trebuchet MS" w:hAnsi="Trebuchet MS"/>
        </w:rPr>
        <w:t>Regulaminu</w:t>
      </w:r>
      <w:r w:rsidRPr="009C496D">
        <w:rPr>
          <w:rFonts w:ascii="Trebuchet MS" w:hAnsi="Trebuchet MS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</w:t>
      </w:r>
      <w:r w:rsidR="001863A2" w:rsidRPr="009C496D">
        <w:rPr>
          <w:rFonts w:ascii="Trebuchet MS" w:hAnsi="Trebuchet MS"/>
        </w:rPr>
        <w:t>iedziby IOK, o której mowa w § 3</w:t>
      </w:r>
      <w:r w:rsidRPr="009C496D">
        <w:rPr>
          <w:rFonts w:ascii="Trebuchet MS" w:hAnsi="Trebuchet MS"/>
        </w:rPr>
        <w:t xml:space="preserve"> ust. 1, co zostało potwierdzone na piśmie opatrzonym pieczęcią wpływu zawierającą nazwisko osoby uprawnionej do odbioru oraz informację o dacie i godzinie wpływu wniosku o dofinansowanie;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zostały wysłane, nadane l</w:t>
      </w:r>
      <w:r w:rsidR="001863A2" w:rsidRPr="009C496D">
        <w:rPr>
          <w:rFonts w:ascii="Trebuchet MS" w:hAnsi="Trebuchet MS"/>
        </w:rPr>
        <w:t>ub złożone w sposób określony w</w:t>
      </w:r>
      <w:r w:rsidRPr="009C496D">
        <w:rPr>
          <w:rFonts w:ascii="Trebuchet MS" w:hAnsi="Trebuchet MS"/>
        </w:rPr>
        <w:t xml:space="preserve"> art. 57 § 5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0C7153" w:rsidRDefault="00124DE9" w:rsidP="00157B7F">
      <w:pPr>
        <w:pStyle w:val="Akapitzlist"/>
        <w:numPr>
          <w:ilvl w:val="0"/>
          <w:numId w:val="16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Do doręczenia wezwania, o którym mowa w ust. 1 powyżej</w:t>
      </w:r>
      <w:r w:rsidR="00865F99" w:rsidRPr="000C7153">
        <w:rPr>
          <w:rFonts w:ascii="Trebuchet MS" w:hAnsi="Trebuchet MS"/>
        </w:rPr>
        <w:t xml:space="preserve"> </w:t>
      </w:r>
      <w:r w:rsidRPr="000C7153">
        <w:rPr>
          <w:rFonts w:ascii="Trebuchet MS" w:hAnsi="Trebuchet MS"/>
        </w:rPr>
        <w:t xml:space="preserve">stosuje się przepisy Rozdziału 8 </w:t>
      </w:r>
      <w:r w:rsidR="00BF1E36" w:rsidRPr="000C7153">
        <w:rPr>
          <w:rFonts w:ascii="Trebuchet MS" w:hAnsi="Trebuchet MS"/>
        </w:rPr>
        <w:t>KPA</w:t>
      </w:r>
      <w:r w:rsidRPr="000C7153">
        <w:rPr>
          <w:rFonts w:ascii="Trebuchet MS" w:hAnsi="Trebuchet MS"/>
        </w:rPr>
        <w:t>.</w:t>
      </w:r>
    </w:p>
    <w:p w:rsidR="000C7153" w:rsidRDefault="000C7153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 </w:t>
      </w:r>
      <w:r w:rsidR="00E7254C" w:rsidRPr="000C7153">
        <w:rPr>
          <w:rFonts w:ascii="Trebuchet MS" w:hAnsi="Trebuchet MS"/>
        </w:rPr>
        <w:t xml:space="preserve">Termin na odbiór przez wnioskodawcę wezwania doręczonego za pośrednictwem systemu ePUAP wynosi 7 dni. </w:t>
      </w:r>
    </w:p>
    <w:p w:rsid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W razie nieodebrania przez wnioskodawcę wezwania w terminie 7 dni od dnia jego wysłania za pośrednictwem skrzynki ePUAP, wezwanie wysyłane jest do wnioskodawcy powtórnie.</w:t>
      </w:r>
    </w:p>
    <w:p w:rsidR="00E7254C" w:rsidRP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Doręczenie uważa się za dokonane z upływem terminu 7 dni od dnia wysłania do wnioskodawcy za pośrednictwem systemu ePUAP powtórnego wezwania. </w:t>
      </w:r>
    </w:p>
    <w:p w:rsidR="00036ADB" w:rsidRPr="009C496D" w:rsidRDefault="005C3A65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>bowiązkiem wnioskodawcy jest zapewnienie działających kanałów szybkiej komunikacji</w:t>
      </w:r>
      <w:r w:rsidR="008C01D9" w:rsidRPr="009C496D">
        <w:rPr>
          <w:rFonts w:ascii="Trebuchet MS" w:hAnsi="Trebuchet MS" w:cs="Times New Roman"/>
          <w:color w:val="auto"/>
          <w:sz w:val="20"/>
          <w:szCs w:val="20"/>
        </w:rPr>
        <w:t>,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 xml:space="preserve"> w tym adresu skrzynki ePUAP. </w:t>
      </w:r>
    </w:p>
    <w:p w:rsidR="00036ADB" w:rsidRPr="009C496D" w:rsidRDefault="000B7238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4A0C81" w:rsidRPr="009C496D" w:rsidRDefault="004A0C8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4E4B8C" w:rsidRPr="009C496D" w:rsidRDefault="009D65B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865F99" w:rsidRPr="009C496D">
        <w:rPr>
          <w:rFonts w:ascii="Trebuchet MS" w:hAnsi="Trebuchet MS"/>
          <w:b/>
        </w:rPr>
        <w:t>8</w:t>
      </w:r>
    </w:p>
    <w:p w:rsidR="005B136E" w:rsidRPr="009C496D" w:rsidRDefault="00F321D6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>asady dokonywania oceny wniosków o dofinansowanie</w:t>
      </w:r>
    </w:p>
    <w:p w:rsidR="00002DC4" w:rsidRPr="009C496D" w:rsidRDefault="00002DC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D51358" w:rsidRPr="009C496D" w:rsidRDefault="00002DC4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o dofinansowanie składa się z </w:t>
      </w:r>
      <w:r w:rsidR="00B735D9" w:rsidRPr="009C496D">
        <w:rPr>
          <w:rFonts w:ascii="Trebuchet MS" w:hAnsi="Trebuchet MS"/>
        </w:rPr>
        <w:t xml:space="preserve">dwóch etapów: </w:t>
      </w:r>
      <w:r w:rsidRPr="009C496D">
        <w:rPr>
          <w:rFonts w:ascii="Trebuchet MS" w:hAnsi="Trebuchet MS"/>
        </w:rPr>
        <w:t xml:space="preserve">oceny formalnej </w:t>
      </w:r>
      <w:r w:rsidR="00721023" w:rsidRPr="009C496D">
        <w:rPr>
          <w:rFonts w:ascii="Trebuchet MS" w:hAnsi="Trebuchet MS"/>
        </w:rPr>
        <w:t>oraz</w:t>
      </w:r>
      <w:r w:rsidRPr="009C496D">
        <w:rPr>
          <w:rFonts w:ascii="Trebuchet MS" w:hAnsi="Trebuchet MS"/>
        </w:rPr>
        <w:t xml:space="preserve"> oceny merytorycznej</w:t>
      </w:r>
      <w:r w:rsidR="00721023" w:rsidRPr="009C496D">
        <w:rPr>
          <w:rFonts w:ascii="Trebuchet MS" w:hAnsi="Trebuchet MS"/>
        </w:rPr>
        <w:t xml:space="preserve"> i dokonywana jest przez KOP.</w:t>
      </w:r>
    </w:p>
    <w:p w:rsidR="00BF6089" w:rsidRPr="009C496D" w:rsidRDefault="008D590B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</w:t>
      </w:r>
      <w:r w:rsidR="007B202D" w:rsidRPr="009C496D">
        <w:rPr>
          <w:rFonts w:ascii="Trebuchet MS" w:hAnsi="Trebuchet MS"/>
        </w:rPr>
        <w:t xml:space="preserve">o dofinansowanie, o której mowa w </w:t>
      </w:r>
      <w:r w:rsidR="00B8480E" w:rsidRPr="009C496D">
        <w:rPr>
          <w:rFonts w:ascii="Trebuchet MS" w:hAnsi="Trebuchet MS"/>
        </w:rPr>
        <w:t>ust. 1</w:t>
      </w:r>
      <w:r w:rsidR="00B40908" w:rsidRPr="009C496D">
        <w:rPr>
          <w:rFonts w:ascii="Trebuchet MS" w:hAnsi="Trebuchet MS"/>
        </w:rPr>
        <w:t xml:space="preserve"> powyżej</w:t>
      </w:r>
      <w:r w:rsidR="00965EDF">
        <w:rPr>
          <w:rFonts w:ascii="Trebuchet MS" w:hAnsi="Trebuchet MS"/>
        </w:rPr>
        <w:t>,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dokonywana jest w oparciu o kryteria wyboru projektów zatwierdzone przez Komitet Monitorujący POPC</w:t>
      </w:r>
      <w:r w:rsidR="00F70B6F" w:rsidRPr="009C496D">
        <w:rPr>
          <w:rFonts w:ascii="Trebuchet MS" w:hAnsi="Trebuchet MS"/>
        </w:rPr>
        <w:t xml:space="preserve">, stanowiące </w:t>
      </w:r>
      <w:r w:rsidR="001863A2" w:rsidRPr="009C496D">
        <w:rPr>
          <w:rFonts w:ascii="Trebuchet MS" w:hAnsi="Trebuchet MS"/>
        </w:rPr>
        <w:t>załącznik</w:t>
      </w:r>
      <w:r w:rsidR="008925A3">
        <w:rPr>
          <w:rFonts w:ascii="Trebuchet MS" w:hAnsi="Trebuchet MS"/>
        </w:rPr>
        <w:t xml:space="preserve"> 6</w:t>
      </w:r>
      <w:r w:rsidR="00F7249D" w:rsidRPr="009C496D">
        <w:rPr>
          <w:rFonts w:ascii="Trebuchet MS" w:hAnsi="Trebuchet MS"/>
        </w:rPr>
        <w:t xml:space="preserve"> </w:t>
      </w:r>
      <w:r w:rsidR="009F5DF4" w:rsidRPr="009C496D">
        <w:rPr>
          <w:rFonts w:ascii="Trebuchet MS" w:hAnsi="Trebuchet MS"/>
        </w:rPr>
        <w:t>do Regulaminu.</w:t>
      </w:r>
    </w:p>
    <w:p w:rsidR="00865F99" w:rsidRPr="009C496D" w:rsidRDefault="002E09F8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dokonuj</w:t>
      </w:r>
      <w:r w:rsidR="00D51358" w:rsidRPr="009C496D">
        <w:rPr>
          <w:rFonts w:ascii="Trebuchet MS" w:hAnsi="Trebuchet MS"/>
        </w:rPr>
        <w:t>e rzetelnej i bezstronnej oceny</w:t>
      </w:r>
      <w:r w:rsidR="00B80379" w:rsidRPr="009C496D">
        <w:rPr>
          <w:rFonts w:ascii="Trebuchet MS" w:hAnsi="Trebuchet MS"/>
        </w:rPr>
        <w:t xml:space="preserve"> wniosków o dofinansowanie</w:t>
      </w:r>
      <w:r w:rsidR="008C01D9" w:rsidRPr="009C496D">
        <w:rPr>
          <w:rFonts w:ascii="Trebuchet MS" w:hAnsi="Trebuchet MS"/>
        </w:rPr>
        <w:t>.</w:t>
      </w:r>
    </w:p>
    <w:p w:rsidR="00036ADB" w:rsidRPr="009C496D" w:rsidRDefault="008C01D9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393660" w:rsidRDefault="00393660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D21621" w:rsidRDefault="00D21621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965EDF" w:rsidRPr="009C496D" w:rsidRDefault="00965EDF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051EB8" w:rsidRPr="009C496D" w:rsidRDefault="00051EB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9</w:t>
      </w:r>
    </w:p>
    <w:p w:rsidR="00396DF5" w:rsidRPr="009C496D" w:rsidRDefault="009D65BC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03467C" w:rsidRPr="009C496D" w:rsidRDefault="0003467C" w:rsidP="0040693A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D06793" w:rsidRPr="009C496D" w:rsidRDefault="009D65BC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Oceny formalnej</w:t>
      </w:r>
      <w:r w:rsidR="00AC487C" w:rsidRPr="009C496D">
        <w:rPr>
          <w:rFonts w:ascii="Trebuchet MS" w:hAnsi="Trebuchet MS"/>
          <w:sz w:val="20"/>
          <w:szCs w:val="20"/>
        </w:rPr>
        <w:t xml:space="preserve">  wniosku o dofinansowanie</w:t>
      </w:r>
      <w:r w:rsidRPr="009C496D">
        <w:rPr>
          <w:rFonts w:ascii="Trebuchet MS" w:hAnsi="Trebuchet MS"/>
          <w:sz w:val="20"/>
          <w:szCs w:val="20"/>
        </w:rPr>
        <w:t xml:space="preserve"> dokonuj</w:t>
      </w:r>
      <w:r w:rsidR="00D74F3B" w:rsidRPr="009C496D">
        <w:rPr>
          <w:rFonts w:ascii="Trebuchet MS" w:hAnsi="Trebuchet MS"/>
          <w:sz w:val="20"/>
          <w:szCs w:val="20"/>
        </w:rPr>
        <w:t>ą członkowie KOP.</w:t>
      </w:r>
    </w:p>
    <w:p w:rsidR="00036ADB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D74F3B" w:rsidRPr="009C496D" w:rsidRDefault="00D74F3B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pozytywnie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spełnia wszystkie kryteria formalne.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oceniony pozytywnie zostaje przekazany do oceny merytorycznej.</w:t>
      </w:r>
    </w:p>
    <w:p w:rsidR="00B3645B" w:rsidRPr="009C496D" w:rsidRDefault="002A4D6D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pozytywnej oceny wniosku o dofinansowanie </w:t>
      </w:r>
      <w:r w:rsidR="00B8480E"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lastRenderedPageBreak/>
        <w:t>Wniosek o dofinansowanie oceniany jest negatywnie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nie spełnia któregokolwiek z kryteriów formalnych.</w:t>
      </w:r>
    </w:p>
    <w:p w:rsidR="009E68A5" w:rsidRPr="004A26EA" w:rsidRDefault="009E68A5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 xml:space="preserve">Dopuszcza się możliwość dokonania </w:t>
      </w:r>
      <w:r w:rsidR="0093337D" w:rsidRPr="004A26EA">
        <w:rPr>
          <w:rFonts w:ascii="Trebuchet MS" w:hAnsi="Trebuchet MS"/>
          <w:sz w:val="20"/>
          <w:szCs w:val="20"/>
        </w:rPr>
        <w:t xml:space="preserve">przez Wnioskodawcę </w:t>
      </w:r>
      <w:r w:rsidRPr="004A26EA">
        <w:rPr>
          <w:rFonts w:ascii="Trebuchet MS" w:hAnsi="Trebuchet MS"/>
          <w:sz w:val="20"/>
          <w:szCs w:val="20"/>
        </w:rPr>
        <w:t>przesunięcia wydatków pomiędzy kategoriami i podkategoriami wydatków</w:t>
      </w:r>
      <w:r w:rsidR="00965EDF" w:rsidRPr="004A26EA">
        <w:rPr>
          <w:rFonts w:ascii="Trebuchet MS" w:hAnsi="Trebuchet MS"/>
          <w:sz w:val="20"/>
          <w:szCs w:val="20"/>
        </w:rPr>
        <w:t xml:space="preserve"> w trakcie oceny formalnej</w:t>
      </w:r>
      <w:r w:rsidR="00BC5E98" w:rsidRPr="004A26EA">
        <w:rPr>
          <w:rFonts w:ascii="Trebuchet MS" w:hAnsi="Trebuchet MS"/>
          <w:sz w:val="20"/>
          <w:szCs w:val="20"/>
        </w:rPr>
        <w:t>, w sposób i w terminie określonym przez KOP w wezwaniu do dokonania przesunięć wydatków</w:t>
      </w:r>
      <w:r w:rsidRPr="004A26EA">
        <w:rPr>
          <w:rFonts w:ascii="Trebuchet MS" w:hAnsi="Trebuchet MS"/>
          <w:sz w:val="20"/>
          <w:szCs w:val="20"/>
        </w:rPr>
        <w:t>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 W przypadku negatywnej oceny wniosku o dofinansowanie </w:t>
      </w:r>
      <w:r w:rsidR="002E38AA" w:rsidRPr="009C496D">
        <w:rPr>
          <w:rFonts w:ascii="Trebuchet MS" w:hAnsi="Trebuchet MS"/>
          <w:sz w:val="20"/>
          <w:szCs w:val="20"/>
        </w:rPr>
        <w:t xml:space="preserve">wnioskodawca informowany jest o powodach </w:t>
      </w:r>
      <w:r w:rsidRPr="009C496D">
        <w:rPr>
          <w:rFonts w:ascii="Trebuchet MS" w:hAnsi="Trebuchet MS"/>
          <w:sz w:val="20"/>
          <w:szCs w:val="20"/>
        </w:rPr>
        <w:t>negatywnej oceny wraz z pouczeniem</w:t>
      </w:r>
      <w:r w:rsidR="002E38AA" w:rsidRPr="009C496D">
        <w:rPr>
          <w:rFonts w:ascii="Trebuchet MS" w:hAnsi="Trebuchet MS"/>
          <w:sz w:val="20"/>
          <w:szCs w:val="20"/>
        </w:rPr>
        <w:t xml:space="preserve"> o przysługującym środku odwoławczym</w:t>
      </w:r>
      <w:r w:rsidRPr="009C496D">
        <w:rPr>
          <w:rFonts w:ascii="Trebuchet MS" w:hAnsi="Trebuchet MS"/>
          <w:sz w:val="20"/>
          <w:szCs w:val="20"/>
        </w:rPr>
        <w:t>.</w:t>
      </w:r>
    </w:p>
    <w:p w:rsidR="00E705DC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Informacja, o której mowa w </w:t>
      </w:r>
      <w:r w:rsidR="001863A2" w:rsidRPr="009C496D">
        <w:rPr>
          <w:rFonts w:ascii="Trebuchet MS" w:hAnsi="Trebuchet MS"/>
          <w:sz w:val="20"/>
          <w:szCs w:val="20"/>
        </w:rPr>
        <w:t xml:space="preserve">ust. </w:t>
      </w:r>
      <w:r w:rsidR="00917909">
        <w:rPr>
          <w:rFonts w:ascii="Trebuchet MS" w:hAnsi="Trebuchet MS"/>
          <w:sz w:val="20"/>
          <w:szCs w:val="20"/>
        </w:rPr>
        <w:t>9</w:t>
      </w:r>
      <w:r w:rsidR="009508C9" w:rsidRPr="009C496D">
        <w:rPr>
          <w:rFonts w:ascii="Trebuchet MS" w:hAnsi="Trebuchet MS"/>
          <w:sz w:val="20"/>
          <w:szCs w:val="20"/>
        </w:rPr>
        <w:t xml:space="preserve"> powyżej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="002E38AA" w:rsidRPr="009C496D">
        <w:rPr>
          <w:rFonts w:ascii="Trebuchet MS" w:hAnsi="Trebuchet MS"/>
          <w:sz w:val="20"/>
          <w:szCs w:val="20"/>
        </w:rPr>
        <w:t xml:space="preserve">nie stanowi decyzji w </w:t>
      </w:r>
      <w:r w:rsidR="00BF1E36" w:rsidRPr="009C496D">
        <w:rPr>
          <w:rFonts w:ascii="Trebuchet MS" w:hAnsi="Trebuchet MS"/>
          <w:sz w:val="20"/>
          <w:szCs w:val="20"/>
        </w:rPr>
        <w:t>rozumieniu KPA.</w:t>
      </w:r>
    </w:p>
    <w:p w:rsidR="00D5177C" w:rsidRPr="00450641" w:rsidRDefault="009D65BC" w:rsidP="00450641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</w:t>
      </w:r>
      <w:r w:rsidR="0048333D" w:rsidRPr="009C496D">
        <w:rPr>
          <w:rFonts w:ascii="Trebuchet MS" w:hAnsi="Trebuchet MS"/>
          <w:sz w:val="20"/>
          <w:szCs w:val="20"/>
        </w:rPr>
        <w:t>wniosk</w:t>
      </w:r>
      <w:r w:rsidR="00B8480E" w:rsidRPr="009C496D">
        <w:rPr>
          <w:rFonts w:ascii="Trebuchet MS" w:hAnsi="Trebuchet MS"/>
          <w:sz w:val="20"/>
          <w:szCs w:val="20"/>
        </w:rPr>
        <w:t>u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o dofinansowanie nie powinien przekroczyć </w:t>
      </w:r>
      <w:r w:rsidR="0048333D" w:rsidRPr="009C496D">
        <w:rPr>
          <w:rFonts w:ascii="Trebuchet MS" w:hAnsi="Trebuchet MS"/>
          <w:sz w:val="20"/>
          <w:szCs w:val="20"/>
        </w:rPr>
        <w:br/>
      </w:r>
      <w:r w:rsidR="00A9146F">
        <w:rPr>
          <w:rFonts w:ascii="Trebuchet MS" w:hAnsi="Trebuchet MS"/>
          <w:sz w:val="20"/>
          <w:szCs w:val="20"/>
        </w:rPr>
        <w:t>3</w:t>
      </w:r>
      <w:r w:rsidR="00270684" w:rsidRPr="0065479B">
        <w:rPr>
          <w:rFonts w:ascii="Trebuchet MS" w:hAnsi="Trebuchet MS"/>
          <w:sz w:val="20"/>
          <w:szCs w:val="20"/>
        </w:rPr>
        <w:t>0</w:t>
      </w:r>
      <w:r w:rsidR="00351CD7" w:rsidRPr="00450641">
        <w:rPr>
          <w:rFonts w:ascii="Trebuchet MS" w:hAnsi="Trebuchet MS"/>
          <w:sz w:val="20"/>
          <w:szCs w:val="20"/>
        </w:rPr>
        <w:t xml:space="preserve"> </w:t>
      </w:r>
      <w:r w:rsidR="00497CB5" w:rsidRPr="00450641">
        <w:rPr>
          <w:rFonts w:ascii="Trebuchet MS" w:hAnsi="Trebuchet MS"/>
          <w:sz w:val="20"/>
          <w:szCs w:val="20"/>
        </w:rPr>
        <w:t>dni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Pr="00450641">
        <w:rPr>
          <w:rFonts w:ascii="Trebuchet MS" w:hAnsi="Trebuchet MS"/>
          <w:sz w:val="20"/>
          <w:szCs w:val="20"/>
        </w:rPr>
        <w:t xml:space="preserve">licząc od </w:t>
      </w:r>
      <w:r w:rsidR="00C9270A" w:rsidRPr="00450641">
        <w:rPr>
          <w:rFonts w:ascii="Trebuchet MS" w:hAnsi="Trebuchet MS"/>
          <w:sz w:val="20"/>
          <w:szCs w:val="20"/>
        </w:rPr>
        <w:t xml:space="preserve">dnia </w:t>
      </w:r>
      <w:r w:rsidR="00B8480E" w:rsidRPr="00450641">
        <w:rPr>
          <w:rFonts w:ascii="Trebuchet MS" w:hAnsi="Trebuchet MS"/>
          <w:sz w:val="20"/>
          <w:szCs w:val="20"/>
        </w:rPr>
        <w:t xml:space="preserve">doręczenia IOK wniosku o dofinansowanie albo w przypadku wniosków </w:t>
      </w:r>
      <w:r w:rsidR="0087099E" w:rsidRPr="00450641">
        <w:rPr>
          <w:rFonts w:ascii="Trebuchet MS" w:hAnsi="Trebuchet MS"/>
          <w:sz w:val="20"/>
          <w:szCs w:val="20"/>
        </w:rPr>
        <w:br/>
      </w:r>
      <w:r w:rsidR="00B8480E" w:rsidRPr="00450641">
        <w:rPr>
          <w:rFonts w:ascii="Trebuchet MS" w:hAnsi="Trebuchet MS"/>
          <w:sz w:val="20"/>
          <w:szCs w:val="20"/>
        </w:rPr>
        <w:t>o dofinansowanie zawierających braki formalne lub oczywiste omyłki od dnia doręczenia IOK</w:t>
      </w:r>
      <w:r w:rsidR="001863A2" w:rsidRPr="00450641">
        <w:rPr>
          <w:rFonts w:ascii="Trebuchet MS" w:hAnsi="Trebuchet MS"/>
          <w:sz w:val="20"/>
          <w:szCs w:val="20"/>
        </w:rPr>
        <w:t xml:space="preserve"> uzupełnionego lub poprawionego,</w:t>
      </w:r>
      <w:r w:rsidR="00B8480E" w:rsidRPr="00450641">
        <w:rPr>
          <w:rFonts w:ascii="Trebuchet MS" w:hAnsi="Trebuchet MS"/>
          <w:sz w:val="20"/>
          <w:szCs w:val="20"/>
        </w:rPr>
        <w:t xml:space="preserve"> zgodnie z zasa</w:t>
      </w:r>
      <w:r w:rsidR="001863A2" w:rsidRPr="00450641">
        <w:rPr>
          <w:rFonts w:ascii="Trebuchet MS" w:hAnsi="Trebuchet MS"/>
          <w:sz w:val="20"/>
          <w:szCs w:val="20"/>
        </w:rPr>
        <w:t>dami opisanymi w § 7</w:t>
      </w:r>
      <w:r w:rsidR="00865F99" w:rsidRPr="00450641">
        <w:rPr>
          <w:rFonts w:ascii="Trebuchet MS" w:hAnsi="Trebuchet MS"/>
          <w:sz w:val="20"/>
          <w:szCs w:val="20"/>
        </w:rPr>
        <w:t xml:space="preserve"> Regulaminu</w:t>
      </w:r>
      <w:r w:rsidR="0087099E" w:rsidRPr="00450641">
        <w:rPr>
          <w:rFonts w:ascii="Trebuchet MS" w:hAnsi="Trebuchet MS"/>
          <w:sz w:val="20"/>
          <w:szCs w:val="20"/>
        </w:rPr>
        <w:t>,</w:t>
      </w:r>
      <w:r w:rsidR="001863A2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>wniosku o dofinansowanie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 xml:space="preserve">do dnia </w:t>
      </w:r>
      <w:r w:rsidRPr="00450641">
        <w:rPr>
          <w:rFonts w:ascii="Trebuchet MS" w:hAnsi="Trebuchet MS"/>
          <w:sz w:val="20"/>
          <w:szCs w:val="20"/>
        </w:rPr>
        <w:t>wysłania</w:t>
      </w:r>
      <w:r w:rsidR="000F29C9" w:rsidRPr="00450641">
        <w:rPr>
          <w:rFonts w:ascii="Trebuchet MS" w:hAnsi="Trebuchet MS"/>
          <w:sz w:val="20"/>
          <w:szCs w:val="20"/>
        </w:rPr>
        <w:t xml:space="preserve"> wnioskodawcy</w:t>
      </w:r>
      <w:r w:rsidRPr="00450641">
        <w:rPr>
          <w:rFonts w:ascii="Trebuchet MS" w:hAnsi="Trebuchet MS"/>
          <w:sz w:val="20"/>
          <w:szCs w:val="20"/>
        </w:rPr>
        <w:t xml:space="preserve"> informacji o wyniku </w:t>
      </w:r>
      <w:r w:rsidR="00B8480E" w:rsidRPr="00450641">
        <w:rPr>
          <w:rFonts w:ascii="Trebuchet MS" w:hAnsi="Trebuchet MS"/>
          <w:sz w:val="20"/>
          <w:szCs w:val="20"/>
        </w:rPr>
        <w:t xml:space="preserve">oceny </w:t>
      </w:r>
      <w:r w:rsidRPr="00450641">
        <w:rPr>
          <w:rFonts w:ascii="Trebuchet MS" w:hAnsi="Trebuchet MS"/>
          <w:sz w:val="20"/>
          <w:szCs w:val="20"/>
        </w:rPr>
        <w:t>formalnej wniosku</w:t>
      </w:r>
      <w:r w:rsidR="00B8480E" w:rsidRPr="00450641">
        <w:rPr>
          <w:rFonts w:ascii="Trebuchet MS" w:hAnsi="Trebuchet MS"/>
          <w:sz w:val="20"/>
          <w:szCs w:val="20"/>
        </w:rPr>
        <w:t>.</w:t>
      </w:r>
    </w:p>
    <w:p w:rsidR="008F2B67" w:rsidRPr="009C496D" w:rsidRDefault="002E38AA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Lista projektów</w:t>
      </w:r>
      <w:r w:rsidR="00C219FC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które </w:t>
      </w:r>
      <w:r w:rsidR="00245536" w:rsidRPr="009C496D">
        <w:rPr>
          <w:rFonts w:ascii="Trebuchet MS" w:hAnsi="Trebuchet MS" w:cs="Times New Roman"/>
          <w:sz w:val="20"/>
          <w:szCs w:val="20"/>
        </w:rPr>
        <w:t xml:space="preserve">uzyskały ocenę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</w:t>
      </w:r>
      <w:r w:rsidR="00140EE8" w:rsidRPr="009C496D">
        <w:rPr>
          <w:rFonts w:ascii="Trebuchet MS" w:hAnsi="Trebuchet MS" w:cs="Times New Roman"/>
          <w:sz w:val="20"/>
          <w:szCs w:val="20"/>
        </w:rPr>
        <w:t>P</w:t>
      </w:r>
      <w:r w:rsidRPr="009C496D">
        <w:rPr>
          <w:rFonts w:ascii="Trebuchet MS" w:hAnsi="Trebuchet MS" w:cs="Times New Roman"/>
          <w:sz w:val="20"/>
          <w:szCs w:val="20"/>
        </w:rPr>
        <w:t xml:space="preserve">ortalu </w:t>
      </w:r>
      <w:r w:rsidR="00E32432" w:rsidRPr="009C496D">
        <w:rPr>
          <w:rFonts w:ascii="Trebuchet MS" w:hAnsi="Trebuchet MS" w:cs="Times New Roman"/>
          <w:sz w:val="20"/>
          <w:szCs w:val="20"/>
        </w:rPr>
        <w:t>niezwłocznie po zakończeniu</w:t>
      </w:r>
      <w:r w:rsidRPr="009C496D">
        <w:rPr>
          <w:rFonts w:ascii="Trebuchet MS" w:hAnsi="Trebuchet MS" w:cs="Times New Roman"/>
          <w:sz w:val="20"/>
          <w:szCs w:val="20"/>
        </w:rPr>
        <w:t xml:space="preserve"> oceny formalnej wszystkich </w:t>
      </w:r>
      <w:r w:rsidR="00E933F5" w:rsidRPr="009C496D">
        <w:rPr>
          <w:rFonts w:ascii="Trebuchet MS" w:hAnsi="Trebuchet MS" w:cs="Times New Roman"/>
          <w:sz w:val="20"/>
          <w:szCs w:val="20"/>
        </w:rPr>
        <w:t xml:space="preserve">złożonych </w:t>
      </w:r>
      <w:r w:rsidRPr="009C496D">
        <w:rPr>
          <w:rFonts w:ascii="Trebuchet MS" w:hAnsi="Trebuchet MS" w:cs="Times New Roman"/>
          <w:sz w:val="20"/>
          <w:szCs w:val="20"/>
        </w:rPr>
        <w:t>wniosków</w:t>
      </w:r>
      <w:r w:rsidR="00E933F5" w:rsidRPr="009C496D">
        <w:rPr>
          <w:rFonts w:ascii="Trebuchet MS" w:hAnsi="Trebuchet MS" w:cs="Times New Roman"/>
          <w:sz w:val="20"/>
          <w:szCs w:val="20"/>
        </w:rPr>
        <w:t>.</w:t>
      </w:r>
      <w:r w:rsidRPr="009C496D">
        <w:rPr>
          <w:rFonts w:ascii="Trebuchet MS" w:hAnsi="Trebuchet MS" w:cs="Times New Roman"/>
          <w:sz w:val="20"/>
          <w:szCs w:val="20"/>
        </w:rPr>
        <w:t xml:space="preserve"> </w:t>
      </w:r>
    </w:p>
    <w:p w:rsidR="00E3355F" w:rsidRDefault="00E3355F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10</w:t>
      </w:r>
    </w:p>
    <w:p w:rsidR="009D65BC" w:rsidRPr="009C496D" w:rsidRDefault="009D65BC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DE6F5A" w:rsidRPr="009C496D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Oceny merytorycznej wniosku o dofinansowanie dokonują członkowie KOP.</w:t>
      </w:r>
    </w:p>
    <w:p w:rsidR="00D74F3B" w:rsidRPr="004A26EA" w:rsidRDefault="00DE6F5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4A26EA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4A26EA">
        <w:rPr>
          <w:rFonts w:ascii="Trebuchet MS" w:hAnsi="Trebuchet MS" w:cs="Times New Roman"/>
          <w:sz w:val="20"/>
          <w:szCs w:val="20"/>
        </w:rPr>
        <w:t>merytoryczna dokonywana jest w oparciu o kryteria merytoryczne punktowane</w:t>
      </w:r>
      <w:r w:rsidR="000550A6" w:rsidRPr="004A26EA">
        <w:rPr>
          <w:rFonts w:ascii="Trebuchet MS" w:hAnsi="Trebuchet MS" w:cs="Times New Roman"/>
          <w:sz w:val="20"/>
          <w:szCs w:val="20"/>
        </w:rPr>
        <w:t xml:space="preserve"> oraz kryteria merytoryczne obligatoryjne</w:t>
      </w:r>
      <w:r w:rsidR="00D74F3B" w:rsidRPr="004A26EA">
        <w:rPr>
          <w:rFonts w:ascii="Trebuchet MS" w:hAnsi="Trebuchet MS" w:cs="Times New Roman"/>
          <w:sz w:val="20"/>
          <w:szCs w:val="20"/>
        </w:rPr>
        <w:t>.</w:t>
      </w:r>
    </w:p>
    <w:p w:rsidR="00DE6F5A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pod kątem spełnienia kryteriów merytorycznych punktowanych dokonywana jest </w:t>
      </w:r>
      <w:r w:rsidR="00DE6F5A" w:rsidRPr="009C496D">
        <w:rPr>
          <w:rFonts w:ascii="Trebuchet MS" w:hAnsi="Trebuchet MS" w:cs="Times New Roman"/>
          <w:sz w:val="20"/>
          <w:szCs w:val="20"/>
        </w:rPr>
        <w:t>poprzez przyznanie określonej liczby punktów według przypisanej skali</w:t>
      </w:r>
      <w:r w:rsidR="001B6CE2" w:rsidRPr="009C496D">
        <w:rPr>
          <w:rFonts w:ascii="Trebuchet MS" w:hAnsi="Trebuchet MS" w:cs="Times New Roman"/>
          <w:sz w:val="20"/>
          <w:szCs w:val="20"/>
        </w:rPr>
        <w:t xml:space="preserve"> wskazanej w treści kryterium</w:t>
      </w:r>
      <w:r w:rsidRPr="009C496D">
        <w:rPr>
          <w:rFonts w:ascii="Trebuchet MS" w:hAnsi="Trebuchet MS" w:cs="Times New Roman"/>
          <w:sz w:val="20"/>
          <w:szCs w:val="20"/>
        </w:rPr>
        <w:t>.</w:t>
      </w:r>
    </w:p>
    <w:p w:rsidR="000550A6" w:rsidRPr="009C496D" w:rsidRDefault="000550A6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pod kątem spełnienia kryteriów merytorycznych obligatoryjnych dokonywana jest metodą zero-jedynkową (tak/nie, tj. spełnia/nie spełnia).</w:t>
      </w:r>
    </w:p>
    <w:p w:rsidR="007613CA" w:rsidRPr="009C496D" w:rsidRDefault="007613C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9C496D">
        <w:rPr>
          <w:rFonts w:ascii="Trebuchet MS" w:hAnsi="Trebuchet MS" w:cs="Times New Roman"/>
          <w:sz w:val="20"/>
          <w:szCs w:val="20"/>
        </w:rPr>
        <w:t>merytoryczna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może zakończyć się wynikiem pozytywnym </w:t>
      </w:r>
      <w:r w:rsidR="00227EDC" w:rsidRPr="009C496D">
        <w:rPr>
          <w:rFonts w:ascii="Trebuchet MS" w:hAnsi="Trebuchet MS" w:cs="Times New Roman"/>
          <w:sz w:val="20"/>
          <w:szCs w:val="20"/>
        </w:rPr>
        <w:t>alb</w:t>
      </w:r>
      <w:r w:rsidR="00D74F3B" w:rsidRPr="009C496D">
        <w:rPr>
          <w:rFonts w:ascii="Trebuchet MS" w:hAnsi="Trebuchet MS" w:cs="Times New Roman"/>
          <w:sz w:val="20"/>
          <w:szCs w:val="20"/>
        </w:rPr>
        <w:t>o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negatywnym.</w:t>
      </w:r>
    </w:p>
    <w:p w:rsidR="00AF06CB" w:rsidRPr="004A26EA" w:rsidRDefault="00B651D4" w:rsidP="0065479B">
      <w:pPr>
        <w:pStyle w:val="Tekstprzypisudolnego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Wniosek o dofinansowanie zostaje oceniony pozytywnie</w:t>
      </w:r>
      <w:r w:rsidR="00FC7FAB" w:rsidRPr="004A26EA">
        <w:rPr>
          <w:rFonts w:ascii="Trebuchet MS" w:hAnsi="Trebuchet MS"/>
          <w:spacing w:val="-2"/>
          <w:sz w:val="20"/>
        </w:rPr>
        <w:t>,</w:t>
      </w:r>
      <w:r w:rsidR="008B0C44" w:rsidRPr="004A26EA">
        <w:rPr>
          <w:rFonts w:ascii="Trebuchet MS" w:hAnsi="Trebuchet MS"/>
          <w:spacing w:val="-2"/>
          <w:sz w:val="20"/>
        </w:rPr>
        <w:t xml:space="preserve"> </w:t>
      </w:r>
      <w:r w:rsidR="00865F99" w:rsidRPr="004A26EA">
        <w:rPr>
          <w:rFonts w:ascii="Trebuchet MS" w:hAnsi="Trebuchet MS"/>
          <w:spacing w:val="-2"/>
          <w:sz w:val="20"/>
        </w:rPr>
        <w:t>j</w:t>
      </w:r>
      <w:r w:rsidR="00095427" w:rsidRPr="004A26EA">
        <w:rPr>
          <w:rFonts w:ascii="Trebuchet MS" w:hAnsi="Trebuchet MS"/>
          <w:spacing w:val="-2"/>
          <w:sz w:val="20"/>
        </w:rPr>
        <w:t>eżeli</w:t>
      </w:r>
      <w:r w:rsidR="00963DE7" w:rsidRPr="004A26EA">
        <w:rPr>
          <w:rFonts w:ascii="Trebuchet MS" w:hAnsi="Trebuchet MS"/>
          <w:spacing w:val="-2"/>
          <w:sz w:val="20"/>
        </w:rPr>
        <w:t xml:space="preserve"> w ramach oceny projektu</w:t>
      </w:r>
      <w:r w:rsidR="00AF06CB" w:rsidRPr="004A26EA">
        <w:rPr>
          <w:rFonts w:ascii="Trebuchet MS" w:hAnsi="Trebuchet MS"/>
          <w:spacing w:val="-2"/>
          <w:sz w:val="20"/>
        </w:rPr>
        <w:t>: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każde kryterium merytoryczne obligatoryjne zostało uznane za spełnione przez minimum dwóch członków KOP i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 xml:space="preserve"> projekt objęty wnioskiem </w:t>
      </w:r>
      <w:r w:rsidR="00AB1B45" w:rsidRPr="004A26EA">
        <w:rPr>
          <w:rFonts w:ascii="Trebuchet MS" w:hAnsi="Trebuchet MS"/>
          <w:spacing w:val="-2"/>
          <w:sz w:val="20"/>
        </w:rPr>
        <w:t xml:space="preserve">uzyskał nie mniej  niż  </w:t>
      </w:r>
      <w:r w:rsidR="00F8409C">
        <w:rPr>
          <w:rFonts w:ascii="Trebuchet MS" w:hAnsi="Trebuchet MS"/>
          <w:spacing w:val="-2"/>
          <w:sz w:val="20"/>
        </w:rPr>
        <w:t>29</w:t>
      </w:r>
      <w:r w:rsidR="008B0C44" w:rsidRPr="004A26EA">
        <w:rPr>
          <w:rFonts w:ascii="Trebuchet MS" w:hAnsi="Trebuchet MS"/>
          <w:spacing w:val="-2"/>
          <w:sz w:val="20"/>
        </w:rPr>
        <w:t>,1</w:t>
      </w:r>
      <w:r w:rsidR="00AB1B45" w:rsidRPr="004A26EA">
        <w:rPr>
          <w:rFonts w:ascii="Trebuchet MS" w:hAnsi="Trebuchet MS"/>
          <w:spacing w:val="-2"/>
          <w:sz w:val="20"/>
        </w:rPr>
        <w:t xml:space="preserve">  punktów (stanowiących  </w:t>
      </w:r>
      <w:r w:rsidR="008B0C44" w:rsidRPr="004A26EA">
        <w:rPr>
          <w:rFonts w:ascii="Trebuchet MS" w:hAnsi="Trebuchet MS"/>
          <w:spacing w:val="-2"/>
          <w:sz w:val="20"/>
        </w:rPr>
        <w:t>30</w:t>
      </w:r>
      <w:r w:rsidR="00AB1B45" w:rsidRPr="004A26EA">
        <w:rPr>
          <w:rFonts w:ascii="Trebuchet MS" w:hAnsi="Trebuchet MS"/>
          <w:spacing w:val="-2"/>
          <w:sz w:val="20"/>
        </w:rPr>
        <w:t xml:space="preserve">  % mo</w:t>
      </w:r>
      <w:r w:rsidR="008B0C44" w:rsidRPr="004A26EA">
        <w:rPr>
          <w:rFonts w:ascii="Trebuchet MS" w:hAnsi="Trebuchet MS"/>
          <w:spacing w:val="-2"/>
          <w:sz w:val="20"/>
        </w:rPr>
        <w:t>żliwych do uzyskania punktów) i</w:t>
      </w:r>
    </w:p>
    <w:p w:rsidR="003958DA" w:rsidRPr="004A26EA" w:rsidRDefault="003958DA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kwot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przeznaczon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na dofinansowanie projektów w konkursie jest wystarczająca na wybranie projektu do dofinansowania.</w:t>
      </w:r>
    </w:p>
    <w:p w:rsidR="00036ADB" w:rsidRPr="009C496D" w:rsidRDefault="00095427" w:rsidP="008B0C44">
      <w:pPr>
        <w:pStyle w:val="Tekstprzypisudolnego"/>
        <w:numPr>
          <w:ilvl w:val="0"/>
          <w:numId w:val="13"/>
        </w:numPr>
        <w:spacing w:line="360" w:lineRule="auto"/>
        <w:rPr>
          <w:rFonts w:ascii="Trebuchet MS" w:hAnsi="Trebuchet MS"/>
          <w:sz w:val="20"/>
        </w:rPr>
      </w:pPr>
      <w:r w:rsidRPr="0033775B">
        <w:rPr>
          <w:rFonts w:ascii="Trebuchet MS" w:hAnsi="Trebuchet MS"/>
          <w:sz w:val="20"/>
        </w:rPr>
        <w:t>Wniosek o dofinansowanie zostaje oceniony negatywnie</w:t>
      </w:r>
      <w:r w:rsidRPr="009C496D">
        <w:rPr>
          <w:rFonts w:ascii="Trebuchet MS" w:hAnsi="Trebuchet MS"/>
          <w:sz w:val="20"/>
        </w:rPr>
        <w:t>, jeżeli nie spełnił wymogów określonych</w:t>
      </w:r>
      <w:r w:rsidR="00821F61" w:rsidRPr="009C496D">
        <w:rPr>
          <w:rFonts w:ascii="Trebuchet MS" w:hAnsi="Trebuchet MS"/>
          <w:sz w:val="20"/>
        </w:rPr>
        <w:t xml:space="preserve"> </w:t>
      </w:r>
      <w:r w:rsidR="009E0D77">
        <w:rPr>
          <w:rFonts w:ascii="Trebuchet MS" w:hAnsi="Trebuchet MS"/>
          <w:sz w:val="20"/>
        </w:rPr>
        <w:t xml:space="preserve">w ust. 6 </w:t>
      </w:r>
      <w:r w:rsidR="00124DE9" w:rsidRPr="009C496D">
        <w:rPr>
          <w:rFonts w:ascii="Trebuchet MS" w:hAnsi="Trebuchet MS"/>
          <w:sz w:val="20"/>
        </w:rPr>
        <w:t xml:space="preserve">powyżej. </w:t>
      </w:r>
    </w:p>
    <w:p w:rsidR="00036ADB" w:rsidRPr="009C496D" w:rsidRDefault="00124DE9" w:rsidP="006B2A58">
      <w:pPr>
        <w:pStyle w:val="Tekstpodstawowy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W przypadku negatywnej oceny wniosku o dofinansowanie wnioskodawca informowany jest o powodach negatywnej oceny wraz z pouczeniem o przysługującym środku odwoławczym.</w:t>
      </w:r>
    </w:p>
    <w:p w:rsidR="00777482" w:rsidRDefault="007308FD" w:rsidP="00777482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In</w:t>
      </w:r>
      <w:r w:rsidR="00E338FB">
        <w:rPr>
          <w:rFonts w:ascii="Trebuchet MS" w:hAnsi="Trebuchet MS"/>
          <w:sz w:val="20"/>
          <w:szCs w:val="20"/>
        </w:rPr>
        <w:t>formacja, o której mowa w ust. 8</w:t>
      </w:r>
      <w:r w:rsidRPr="009C496D">
        <w:rPr>
          <w:rFonts w:ascii="Trebuchet MS" w:hAnsi="Trebuchet MS"/>
          <w:sz w:val="20"/>
          <w:szCs w:val="20"/>
        </w:rPr>
        <w:t xml:space="preserve"> powyżej nie stanowi decyzji w rozumieniu </w:t>
      </w:r>
      <w:r w:rsidR="00BF1E36" w:rsidRPr="009C496D">
        <w:rPr>
          <w:rFonts w:ascii="Trebuchet MS" w:hAnsi="Trebuchet MS"/>
          <w:sz w:val="20"/>
          <w:szCs w:val="20"/>
        </w:rPr>
        <w:t>KPA.</w:t>
      </w:r>
    </w:p>
    <w:p w:rsidR="00DB6F2C" w:rsidRPr="004A26EA" w:rsidRDefault="00BF3768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lastRenderedPageBreak/>
        <w:t>W</w:t>
      </w:r>
      <w:r w:rsidR="00777482" w:rsidRPr="004A26EA">
        <w:rPr>
          <w:rFonts w:ascii="Trebuchet MS" w:hAnsi="Trebuchet MS"/>
          <w:sz w:val="20"/>
          <w:szCs w:val="20"/>
        </w:rPr>
        <w:t xml:space="preserve"> przypadku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>stwierdzenia, że dany wydatek  wskazany we wniosku nie może być uznany za kwalifikowalny, ponieważ jest niecelowy lub zawyżony</w:t>
      </w:r>
      <w:r w:rsidR="00DB6F2C" w:rsidRPr="004A26EA">
        <w:rPr>
          <w:rFonts w:ascii="Trebuchet MS" w:hAnsi="Trebuchet MS"/>
          <w:sz w:val="20"/>
          <w:szCs w:val="20"/>
        </w:rPr>
        <w:t>,</w:t>
      </w:r>
      <w:r w:rsidR="00917909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 xml:space="preserve">członek KOP </w:t>
      </w:r>
      <w:r w:rsidR="00DB6F2C" w:rsidRPr="004A26EA">
        <w:rPr>
          <w:rFonts w:ascii="Trebuchet MS" w:hAnsi="Trebuchet MS"/>
          <w:sz w:val="20"/>
          <w:szCs w:val="20"/>
        </w:rPr>
        <w:t>może uznać kryterium</w:t>
      </w:r>
      <w:r w:rsidR="00777482" w:rsidRPr="004A26EA">
        <w:rPr>
          <w:rFonts w:ascii="Trebuchet MS" w:hAnsi="Trebuchet MS"/>
          <w:sz w:val="20"/>
          <w:szCs w:val="20"/>
        </w:rPr>
        <w:t xml:space="preserve"> </w:t>
      </w:r>
      <w:r w:rsidR="00DB6F2C" w:rsidRPr="004A26EA">
        <w:rPr>
          <w:rFonts w:ascii="Trebuchet MS" w:hAnsi="Trebuchet MS"/>
          <w:i/>
          <w:sz w:val="20"/>
          <w:szCs w:val="20"/>
        </w:rPr>
        <w:t>Zakres rzeczowy i struktura wydatków są adekwatne do celów programu i projektu</w:t>
      </w:r>
      <w:r w:rsidR="00DB6F2C" w:rsidRPr="004A26EA">
        <w:rPr>
          <w:rFonts w:ascii="Trebuchet MS" w:hAnsi="Trebuchet MS"/>
          <w:sz w:val="20"/>
          <w:szCs w:val="20"/>
        </w:rPr>
        <w:t xml:space="preserve"> za spełnione, </w:t>
      </w:r>
      <w:r w:rsidR="00777482" w:rsidRPr="004A26EA">
        <w:rPr>
          <w:rFonts w:ascii="Trebuchet MS" w:hAnsi="Trebuchet MS"/>
          <w:sz w:val="20"/>
          <w:szCs w:val="20"/>
        </w:rPr>
        <w:t xml:space="preserve"> przy jednoczesnym zarekomendowaniu obniżenia wysokości wydatku</w:t>
      </w:r>
      <w:r w:rsidR="00A35BC4" w:rsidRPr="004A26EA">
        <w:rPr>
          <w:rFonts w:ascii="Trebuchet MS" w:hAnsi="Trebuchet MS"/>
          <w:sz w:val="20"/>
          <w:szCs w:val="20"/>
        </w:rPr>
        <w:t xml:space="preserve"> i uzasadnieniu rekomendowanego stopnia korekty budżetu wydatków kwalifikowalnych</w:t>
      </w:r>
      <w:r w:rsidR="00777482" w:rsidRPr="004A26EA">
        <w:rPr>
          <w:rFonts w:ascii="Trebuchet MS" w:hAnsi="Trebuchet MS"/>
          <w:sz w:val="20"/>
          <w:szCs w:val="20"/>
        </w:rPr>
        <w:t xml:space="preserve">. </w:t>
      </w:r>
    </w:p>
    <w:p w:rsidR="00456B7D" w:rsidRPr="003A417D" w:rsidRDefault="00777482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>Uzasadnieni</w:t>
      </w:r>
      <w:r w:rsidR="00A35BC4" w:rsidRPr="004A26EA">
        <w:rPr>
          <w:rFonts w:ascii="Trebuchet MS" w:hAnsi="Trebuchet MS"/>
          <w:sz w:val="20"/>
          <w:szCs w:val="20"/>
        </w:rPr>
        <w:t>e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rekomendowanego stopnia korekty </w:t>
      </w:r>
      <w:r w:rsidRPr="004A26EA">
        <w:rPr>
          <w:rFonts w:ascii="Trebuchet MS" w:hAnsi="Trebuchet MS"/>
          <w:sz w:val="20"/>
          <w:szCs w:val="20"/>
        </w:rPr>
        <w:t>budżetu wydatków kwalifikowalnych</w:t>
      </w:r>
      <w:r w:rsidR="00A35BC4" w:rsidRPr="004A26EA">
        <w:rPr>
          <w:rFonts w:ascii="Trebuchet MS" w:hAnsi="Trebuchet MS"/>
          <w:sz w:val="20"/>
          <w:szCs w:val="20"/>
        </w:rPr>
        <w:t>, o którym mowa w ust. 10 powyżej,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będzie stanowiło podstawę do </w:t>
      </w:r>
      <w:r w:rsidRPr="004A26EA">
        <w:rPr>
          <w:rFonts w:ascii="Trebuchet MS" w:hAnsi="Trebuchet MS"/>
          <w:sz w:val="20"/>
          <w:szCs w:val="20"/>
        </w:rPr>
        <w:t>sformułowani</w:t>
      </w:r>
      <w:r w:rsidR="00A35BC4" w:rsidRPr="004A26EA">
        <w:rPr>
          <w:rFonts w:ascii="Trebuchet MS" w:hAnsi="Trebuchet MS"/>
          <w:sz w:val="20"/>
          <w:szCs w:val="20"/>
        </w:rPr>
        <w:t>a</w:t>
      </w:r>
      <w:r w:rsidRPr="004A26EA">
        <w:rPr>
          <w:rFonts w:ascii="Trebuchet MS" w:hAnsi="Trebuchet MS"/>
          <w:sz w:val="20"/>
          <w:szCs w:val="20"/>
        </w:rPr>
        <w:t xml:space="preserve"> rekomendacji IOK, o której mowa w 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2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rFonts w:ascii="Trebuchet MS" w:hAnsi="Trebuchet MS"/>
          <w:sz w:val="20"/>
          <w:szCs w:val="20"/>
        </w:rPr>
        <w:t>, o ile zostaną spełnione warunki, o których mowa w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Pr="004A26EA">
        <w:rPr>
          <w:rFonts w:ascii="Trebuchet MS" w:hAnsi="Trebuchet MS"/>
          <w:sz w:val="20"/>
          <w:szCs w:val="20"/>
        </w:rPr>
        <w:t>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</w:t>
      </w:r>
      <w:r w:rsidRPr="004A26EA">
        <w:rPr>
          <w:rFonts w:ascii="Trebuchet MS" w:hAnsi="Trebuchet MS"/>
          <w:sz w:val="20"/>
          <w:szCs w:val="20"/>
        </w:rPr>
        <w:t xml:space="preserve">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3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sz w:val="22"/>
          <w:szCs w:val="22"/>
        </w:rPr>
        <w:t>.</w:t>
      </w:r>
    </w:p>
    <w:p w:rsidR="00456B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W przypadku stwierdzenia w trakcie oceny merytorycznej rozbieżności lub nieścisłości w treści wniosku o dofinansowanie lub pojawienia się jakichkolwiek wątpliwości co do treści wniosku o dofinansowanie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KOP może wezwać wnioskodawcę do przekazania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w terminie nie dłuższym niż 7 dni od dnia doręczenia wezwania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dodatkowych informacji i wyjaśnień lub dokonania korekty w</w:t>
      </w:r>
      <w:r w:rsidR="00456B7D">
        <w:rPr>
          <w:rFonts w:ascii="Trebuchet MS" w:hAnsi="Trebuchet MS"/>
          <w:sz w:val="20"/>
          <w:szCs w:val="20"/>
        </w:rPr>
        <w:t>ydatków, o której mowa w ust. 1</w:t>
      </w:r>
      <w:r w:rsidR="00643A5B">
        <w:rPr>
          <w:rFonts w:ascii="Trebuchet MS" w:hAnsi="Trebuchet MS"/>
          <w:sz w:val="20"/>
          <w:szCs w:val="20"/>
        </w:rPr>
        <w:t>3</w:t>
      </w:r>
      <w:r w:rsidRPr="00456B7D">
        <w:rPr>
          <w:rFonts w:ascii="Trebuchet MS" w:hAnsi="Trebuchet MS"/>
          <w:sz w:val="20"/>
          <w:szCs w:val="20"/>
        </w:rPr>
        <w:t xml:space="preserve"> poniżej.</w:t>
      </w:r>
    </w:p>
    <w:p w:rsidR="00456B7D" w:rsidRDefault="005251D9" w:rsidP="0065479B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>Dodatkowe informacje i wyjaśnienia lub korekta wydatków, o której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przekazane w przewidzianym terminie w odpowiedzi na wezwanie, o którym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stanowią integralną</w:t>
      </w:r>
      <w:r w:rsidR="00456B7D">
        <w:rPr>
          <w:rFonts w:ascii="Trebuchet MS" w:hAnsi="Trebuchet MS"/>
          <w:sz w:val="20"/>
          <w:szCs w:val="20"/>
        </w:rPr>
        <w:t xml:space="preserve"> część wniosku o dofinansowanie</w:t>
      </w:r>
      <w:r w:rsidRPr="00456B7D">
        <w:rPr>
          <w:rFonts w:ascii="Trebuchet MS" w:hAnsi="Trebuchet MS"/>
          <w:sz w:val="20"/>
          <w:szCs w:val="20"/>
        </w:rPr>
        <w:t>.</w:t>
      </w:r>
    </w:p>
    <w:p w:rsidR="00456B7D" w:rsidRPr="003A41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Przedłożone informacje i wyjaśnienia nie mogą prowadzić do istotnej modyfikacji treści wniosku o dofinansowanie. Jeżeli dodatkowe informacje i wyjaśnienia dotyczące wniosku będą </w:t>
      </w:r>
      <w:r w:rsidRPr="003A417D">
        <w:rPr>
          <w:rFonts w:ascii="Trebuchet MS" w:hAnsi="Trebuchet MS"/>
          <w:sz w:val="20"/>
          <w:szCs w:val="20"/>
        </w:rPr>
        <w:t>prowadzić do istotnej modyfikacji wniosku, nie będą one brane pod uwagę.</w:t>
      </w:r>
    </w:p>
    <w:p w:rsidR="0020685A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20685A">
        <w:rPr>
          <w:rFonts w:ascii="Trebuchet MS" w:hAnsi="Trebuchet MS" w:cs="Times New Roman"/>
          <w:sz w:val="20"/>
          <w:szCs w:val="20"/>
        </w:rPr>
        <w:t>Czas przewidziany na ocenę merytoryczną wniosku o dofinanso</w:t>
      </w:r>
      <w:r w:rsidR="00176AF9" w:rsidRPr="0020685A">
        <w:rPr>
          <w:rFonts w:ascii="Trebuchet MS" w:hAnsi="Trebuchet MS" w:cs="Times New Roman"/>
          <w:sz w:val="20"/>
          <w:szCs w:val="20"/>
        </w:rPr>
        <w:t>wanie nie powinien przekroczyć</w:t>
      </w:r>
      <w:r w:rsidR="00821F61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A9146F">
        <w:rPr>
          <w:rFonts w:ascii="Trebuchet MS" w:hAnsi="Trebuchet MS" w:cs="Times New Roman"/>
          <w:color w:val="auto"/>
          <w:sz w:val="20"/>
          <w:szCs w:val="20"/>
        </w:rPr>
        <w:t>7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>0</w:t>
      </w:r>
      <w:r w:rsidR="00FA366E" w:rsidRPr="0020685A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 </w:t>
      </w:r>
      <w:r w:rsidRPr="0020685A">
        <w:rPr>
          <w:rFonts w:ascii="Trebuchet MS" w:hAnsi="Trebuchet MS" w:cs="Times New Roman"/>
          <w:sz w:val="20"/>
          <w:szCs w:val="20"/>
        </w:rPr>
        <w:t>licząc od</w:t>
      </w:r>
      <w:r w:rsidRPr="009C496D">
        <w:rPr>
          <w:rFonts w:ascii="Trebuchet MS" w:hAnsi="Trebuchet MS" w:cs="Times New Roman"/>
          <w:sz w:val="20"/>
          <w:szCs w:val="20"/>
        </w:rPr>
        <w:t xml:space="preserve"> daty przekazania wniosku do oceny merytorycznej do momentu wysłania</w:t>
      </w:r>
      <w:r w:rsidR="000F29C9" w:rsidRPr="009C496D">
        <w:rPr>
          <w:rFonts w:ascii="Trebuchet MS" w:hAnsi="Trebuchet MS" w:cs="Times New Roman"/>
          <w:sz w:val="20"/>
          <w:szCs w:val="20"/>
        </w:rPr>
        <w:t xml:space="preserve"> wnioskodawcy</w:t>
      </w:r>
      <w:r w:rsidRPr="009C496D">
        <w:rPr>
          <w:rFonts w:ascii="Trebuchet MS" w:hAnsi="Trebuchet MS" w:cs="Times New Roman"/>
          <w:sz w:val="20"/>
          <w:szCs w:val="20"/>
        </w:rPr>
        <w:t xml:space="preserve"> informacji o wyniku </w:t>
      </w:r>
      <w:r w:rsidR="00E37C82" w:rsidRPr="009C496D">
        <w:rPr>
          <w:rFonts w:ascii="Trebuchet MS" w:hAnsi="Trebuchet MS" w:cs="Times New Roman"/>
          <w:sz w:val="20"/>
          <w:szCs w:val="20"/>
        </w:rPr>
        <w:t xml:space="preserve">oceny merytorycznej </w:t>
      </w:r>
      <w:r w:rsidR="005251D9" w:rsidRPr="009C496D">
        <w:rPr>
          <w:rFonts w:ascii="Trebuchet MS" w:hAnsi="Trebuchet MS" w:cs="Times New Roman"/>
          <w:sz w:val="20"/>
          <w:szCs w:val="20"/>
        </w:rPr>
        <w:t>wniosku</w:t>
      </w:r>
      <w:r w:rsidR="005251D9">
        <w:rPr>
          <w:rFonts w:ascii="Trebuchet MS" w:hAnsi="Trebuchet MS" w:cs="Times New Roman"/>
          <w:sz w:val="20"/>
          <w:szCs w:val="20"/>
        </w:rPr>
        <w:t>.</w:t>
      </w:r>
    </w:p>
    <w:p w:rsidR="003E7926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konieczności </w:t>
      </w:r>
      <w:r w:rsidR="003F6656" w:rsidRPr="009C496D">
        <w:rPr>
          <w:rFonts w:ascii="Trebuchet MS" w:hAnsi="Trebuchet MS" w:cs="Times New Roman"/>
          <w:sz w:val="20"/>
          <w:szCs w:val="20"/>
        </w:rPr>
        <w:t>dostarczenia dodatkowych informacji lub wyjaśnień</w:t>
      </w:r>
      <w:r w:rsidRPr="009C496D">
        <w:rPr>
          <w:rFonts w:ascii="Trebuchet MS" w:hAnsi="Trebuchet MS" w:cs="Times New Roman"/>
          <w:sz w:val="20"/>
          <w:szCs w:val="20"/>
        </w:rPr>
        <w:t>,</w:t>
      </w:r>
      <w:r w:rsidR="00B24616" w:rsidRPr="009C496D">
        <w:rPr>
          <w:rFonts w:ascii="Trebuchet MS" w:hAnsi="Trebuchet MS" w:cs="Times New Roman"/>
          <w:sz w:val="20"/>
          <w:szCs w:val="20"/>
        </w:rPr>
        <w:t xml:space="preserve"> o których mowa </w:t>
      </w:r>
      <w:r w:rsidR="00B24616" w:rsidRPr="00146CDB">
        <w:rPr>
          <w:rFonts w:ascii="Trebuchet MS" w:hAnsi="Trebuchet MS" w:cs="Times New Roman"/>
          <w:sz w:val="20"/>
          <w:szCs w:val="20"/>
        </w:rPr>
        <w:t xml:space="preserve">w ust. </w:t>
      </w:r>
      <w:r w:rsidR="0020685A" w:rsidRPr="00146CDB">
        <w:rPr>
          <w:rFonts w:ascii="Trebuchet MS" w:hAnsi="Trebuchet MS" w:cs="Times New Roman"/>
          <w:sz w:val="20"/>
          <w:szCs w:val="20"/>
        </w:rPr>
        <w:t>1</w:t>
      </w:r>
      <w:r w:rsidR="00643A5B">
        <w:rPr>
          <w:rFonts w:ascii="Trebuchet MS" w:hAnsi="Trebuchet MS" w:cs="Times New Roman"/>
          <w:sz w:val="20"/>
          <w:szCs w:val="20"/>
        </w:rPr>
        <w:t>2</w:t>
      </w:r>
      <w:r w:rsidR="00AA6556" w:rsidRPr="00146CDB">
        <w:rPr>
          <w:rFonts w:ascii="Trebuchet MS" w:hAnsi="Trebuchet MS" w:cs="Times New Roman"/>
          <w:sz w:val="20"/>
          <w:szCs w:val="20"/>
        </w:rPr>
        <w:t xml:space="preserve"> powyżej,</w:t>
      </w:r>
      <w:r w:rsidRPr="00146CDB">
        <w:rPr>
          <w:rFonts w:ascii="Trebuchet MS" w:hAnsi="Trebuchet MS" w:cs="Times New Roman"/>
          <w:sz w:val="20"/>
          <w:szCs w:val="20"/>
        </w:rPr>
        <w:t xml:space="preserve"> czas przewidziany na ocenę merytoryczną</w:t>
      </w:r>
      <w:r w:rsidR="00821F61" w:rsidRPr="00146CDB">
        <w:rPr>
          <w:rFonts w:ascii="Trebuchet MS" w:hAnsi="Trebuchet MS" w:cs="Times New Roman"/>
          <w:sz w:val="20"/>
          <w:szCs w:val="20"/>
        </w:rPr>
        <w:t xml:space="preserve"> </w:t>
      </w:r>
      <w:r w:rsidRPr="00146CDB">
        <w:rPr>
          <w:rFonts w:ascii="Trebuchet MS" w:hAnsi="Trebuchet MS" w:cs="Times New Roman"/>
          <w:sz w:val="20"/>
          <w:szCs w:val="20"/>
        </w:rPr>
        <w:t xml:space="preserve">ulega </w:t>
      </w:r>
      <w:r w:rsidR="00AD64C3" w:rsidRPr="00146CDB">
        <w:rPr>
          <w:rFonts w:ascii="Trebuchet MS" w:hAnsi="Trebuchet MS" w:cs="Times New Roman"/>
          <w:sz w:val="20"/>
          <w:szCs w:val="20"/>
        </w:rPr>
        <w:t xml:space="preserve">wydłużeniu o czas </w:t>
      </w:r>
      <w:r w:rsidR="007308FD" w:rsidRPr="00146CDB">
        <w:rPr>
          <w:rFonts w:ascii="Trebuchet MS" w:hAnsi="Trebuchet MS" w:cs="Times New Roman"/>
          <w:sz w:val="20"/>
          <w:szCs w:val="20"/>
        </w:rPr>
        <w:t>konieczny dl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a otrzymania </w:t>
      </w:r>
      <w:r w:rsidR="00071644" w:rsidRPr="009C496D">
        <w:rPr>
          <w:rFonts w:ascii="Trebuchet MS" w:hAnsi="Trebuchet MS" w:cs="Times New Roman"/>
          <w:sz w:val="20"/>
          <w:szCs w:val="20"/>
        </w:rPr>
        <w:t xml:space="preserve">odpowiedzi 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od wnioskodawcy </w:t>
      </w:r>
      <w:r w:rsidR="00AD64C3" w:rsidRPr="009C496D">
        <w:rPr>
          <w:rFonts w:ascii="Trebuchet MS" w:hAnsi="Trebuchet MS" w:cs="Times New Roman"/>
          <w:sz w:val="20"/>
          <w:szCs w:val="20"/>
        </w:rPr>
        <w:t xml:space="preserve">oraz przeprowadzenie ponownej oceny </w:t>
      </w:r>
      <w:r w:rsidR="00AA6556" w:rsidRPr="009C496D">
        <w:rPr>
          <w:rFonts w:ascii="Trebuchet MS" w:hAnsi="Trebuchet MS" w:cs="Times New Roman"/>
          <w:sz w:val="20"/>
          <w:szCs w:val="20"/>
        </w:rPr>
        <w:t>wniosku o dofinansowanie w niezbędnym zakresie.</w:t>
      </w:r>
    </w:p>
    <w:p w:rsidR="003E7926" w:rsidRPr="0020685A" w:rsidRDefault="000B773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 w:cs="Times New Roman"/>
          <w:sz w:val="20"/>
          <w:szCs w:val="20"/>
        </w:rPr>
        <w:t>Łączny czas przypadający na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>uzupełnienie braków formalnych lub poprawienie oczywistych omyłek we wniosku o dofinansowa</w:t>
      </w:r>
      <w:r w:rsidR="00821F61" w:rsidRPr="003E7926">
        <w:rPr>
          <w:rFonts w:ascii="Trebuchet MS" w:hAnsi="Trebuchet MS" w:cs="Times New Roman"/>
          <w:sz w:val="20"/>
          <w:szCs w:val="20"/>
        </w:rPr>
        <w:t>nie na zasadach określonych w</w:t>
      </w:r>
      <w:r w:rsidR="00BF1E36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821F61" w:rsidRPr="003E7926">
        <w:rPr>
          <w:rFonts w:ascii="Trebuchet MS" w:hAnsi="Trebuchet MS" w:cs="Times New Roman"/>
          <w:sz w:val="20"/>
          <w:szCs w:val="20"/>
        </w:rPr>
        <w:t>§ 7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 Regulaminu,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</w:t>
      </w:r>
      <w:r w:rsidRPr="003E7926">
        <w:rPr>
          <w:rFonts w:ascii="Trebuchet MS" w:hAnsi="Trebuchet MS" w:cs="Times New Roman"/>
          <w:sz w:val="20"/>
          <w:szCs w:val="20"/>
        </w:rPr>
        <w:t xml:space="preserve">ocenę formalną i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ocenę </w:t>
      </w:r>
      <w:r w:rsidRPr="003E7926">
        <w:rPr>
          <w:rFonts w:ascii="Trebuchet MS" w:hAnsi="Trebuchet MS" w:cs="Times New Roman"/>
          <w:sz w:val="20"/>
          <w:szCs w:val="20"/>
        </w:rPr>
        <w:t>merytoryczną nie powinien</w:t>
      </w:r>
      <w:r w:rsidR="00B1263A" w:rsidRPr="003E7926">
        <w:rPr>
          <w:rFonts w:ascii="Trebuchet MS" w:hAnsi="Trebuchet MS" w:cs="Times New Roman"/>
          <w:sz w:val="20"/>
          <w:szCs w:val="20"/>
        </w:rPr>
        <w:t>, co do zasady,</w:t>
      </w:r>
      <w:r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Pr="0020685A">
        <w:rPr>
          <w:rFonts w:ascii="Trebuchet MS" w:hAnsi="Trebuchet MS" w:cs="Times New Roman"/>
          <w:sz w:val="20"/>
          <w:szCs w:val="20"/>
        </w:rPr>
        <w:t>przek</w:t>
      </w:r>
      <w:r w:rsidR="002A4D6D" w:rsidRPr="0020685A">
        <w:rPr>
          <w:rFonts w:ascii="Trebuchet MS" w:hAnsi="Trebuchet MS" w:cs="Times New Roman"/>
          <w:sz w:val="20"/>
          <w:szCs w:val="20"/>
        </w:rPr>
        <w:t>roczyć</w:t>
      </w:r>
      <w:r w:rsidR="0079682B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>1</w:t>
      </w:r>
      <w:r w:rsidR="00A9146F">
        <w:rPr>
          <w:rFonts w:ascii="Trebuchet MS" w:hAnsi="Trebuchet MS" w:cs="Times New Roman"/>
          <w:color w:val="auto"/>
          <w:sz w:val="20"/>
          <w:szCs w:val="20"/>
        </w:rPr>
        <w:t>0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 xml:space="preserve">0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dni. </w:t>
      </w:r>
    </w:p>
    <w:p w:rsidR="00036ADB" w:rsidRPr="00ED5728" w:rsidRDefault="00797C1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/>
          <w:sz w:val="20"/>
          <w:szCs w:val="20"/>
        </w:rPr>
        <w:t xml:space="preserve">Okres, o którym mowa w ust. </w:t>
      </w:r>
      <w:r w:rsidR="0020685A">
        <w:rPr>
          <w:rFonts w:ascii="Trebuchet MS" w:hAnsi="Trebuchet MS"/>
          <w:sz w:val="20"/>
          <w:szCs w:val="20"/>
        </w:rPr>
        <w:t>1</w:t>
      </w:r>
      <w:r w:rsidR="00643A5B">
        <w:rPr>
          <w:rFonts w:ascii="Trebuchet MS" w:hAnsi="Trebuchet MS"/>
          <w:sz w:val="20"/>
          <w:szCs w:val="20"/>
        </w:rPr>
        <w:t>7</w:t>
      </w:r>
      <w:r w:rsidR="00603E18" w:rsidRPr="003E7926">
        <w:rPr>
          <w:rFonts w:ascii="Trebuchet MS" w:hAnsi="Trebuchet MS"/>
          <w:sz w:val="20"/>
          <w:szCs w:val="20"/>
        </w:rPr>
        <w:t xml:space="preserve"> </w:t>
      </w:r>
      <w:r w:rsidRPr="003E7926">
        <w:rPr>
          <w:rFonts w:ascii="Trebuchet MS" w:hAnsi="Trebuchet MS"/>
          <w:sz w:val="20"/>
          <w:szCs w:val="20"/>
        </w:rPr>
        <w:t xml:space="preserve">powyżej, </w:t>
      </w:r>
      <w:r w:rsidR="00674C34" w:rsidRPr="003E7926">
        <w:rPr>
          <w:rFonts w:ascii="Trebuchet MS" w:hAnsi="Trebuchet MS"/>
          <w:sz w:val="20"/>
          <w:szCs w:val="20"/>
        </w:rPr>
        <w:t xml:space="preserve">może ulec </w:t>
      </w:r>
      <w:r w:rsidRPr="003E7926">
        <w:rPr>
          <w:rFonts w:ascii="Trebuchet MS" w:hAnsi="Trebuchet MS"/>
          <w:sz w:val="20"/>
          <w:szCs w:val="20"/>
        </w:rPr>
        <w:t xml:space="preserve">wydłużeniu jeżeli jest to niezbędne dla prawidłowej i rzetelnej oceny wniosku o dofinansowanie. </w:t>
      </w:r>
    </w:p>
    <w:p w:rsidR="00ED5728" w:rsidRPr="003E7926" w:rsidRDefault="00ED5728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FD4227" w:rsidRDefault="00FD4227" w:rsidP="007B2DBE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D4227" w:rsidRPr="0020685A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§ 11</w:t>
      </w:r>
    </w:p>
    <w:p w:rsidR="00F7196F" w:rsidRPr="00F7196F" w:rsidRDefault="00FD4227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Weryfikacja budżetu wydatków kwalifikowalnych</w:t>
      </w:r>
    </w:p>
    <w:p w:rsidR="00FD4227" w:rsidRPr="004A26EA" w:rsidRDefault="00FD4227" w:rsidP="007B2DBE">
      <w:pPr>
        <w:spacing w:line="360" w:lineRule="auto"/>
        <w:ind w:left="80" w:right="78"/>
        <w:jc w:val="both"/>
        <w:rPr>
          <w:rFonts w:ascii="Trebuchet MS" w:hAnsi="Trebuchet MS"/>
        </w:rPr>
      </w:pPr>
      <w:r w:rsidRPr="0020685A">
        <w:rPr>
          <w:rFonts w:ascii="Trebuchet MS" w:hAnsi="Trebuchet MS"/>
        </w:rPr>
        <w:t xml:space="preserve">1.  </w:t>
      </w:r>
      <w:r w:rsidRPr="0020685A">
        <w:rPr>
          <w:rFonts w:ascii="Trebuchet MS" w:hAnsi="Trebuchet MS"/>
          <w:spacing w:val="29"/>
        </w:rPr>
        <w:t xml:space="preserve"> 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w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any</w:t>
      </w:r>
      <w:r w:rsidRPr="004A26EA">
        <w:rPr>
          <w:rFonts w:ascii="Trebuchet MS" w:hAnsi="Trebuchet MS"/>
          <w:spacing w:val="46"/>
        </w:rPr>
        <w:t xml:space="preserve"> </w:t>
      </w:r>
      <w:r w:rsidRPr="004A26EA">
        <w:rPr>
          <w:rFonts w:ascii="Trebuchet MS" w:hAnsi="Trebuchet MS"/>
        </w:rPr>
        <w:t>w</w:t>
      </w:r>
      <w:r w:rsidRPr="004A26EA">
        <w:rPr>
          <w:rFonts w:ascii="Trebuchet MS" w:hAnsi="Trebuchet MS"/>
          <w:spacing w:val="50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ec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ęp</w:t>
      </w:r>
      <w:r w:rsidRPr="004A26EA">
        <w:rPr>
          <w:rFonts w:ascii="Trebuchet MS" w:hAnsi="Trebuchet MS"/>
          <w:spacing w:val="-2"/>
        </w:rPr>
        <w:t>u</w:t>
      </w:r>
      <w:r w:rsidRPr="004A26EA">
        <w:rPr>
          <w:rFonts w:ascii="Trebuchet MS" w:hAnsi="Trebuchet MS"/>
          <w:spacing w:val="1"/>
        </w:rPr>
        <w:t>j</w:t>
      </w:r>
      <w:r w:rsidRPr="004A26EA">
        <w:rPr>
          <w:rFonts w:ascii="Trebuchet MS" w:hAnsi="Trebuchet MS"/>
        </w:rPr>
        <w:t>ą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-1"/>
        </w:rPr>
        <w:t>t</w:t>
      </w:r>
      <w:r w:rsidRPr="004A26EA">
        <w:rPr>
          <w:rFonts w:ascii="Trebuchet MS" w:hAnsi="Trebuchet MS"/>
        </w:rPr>
        <w:t>ap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p</w:t>
      </w:r>
      <w:r w:rsidRPr="004A26EA">
        <w:rPr>
          <w:rFonts w:ascii="Trebuchet MS" w:hAnsi="Trebuchet MS"/>
          <w:spacing w:val="-2"/>
        </w:rPr>
        <w:t>o</w:t>
      </w:r>
      <w:r w:rsidRPr="004A26EA">
        <w:rPr>
          <w:rFonts w:ascii="Trebuchet MS" w:hAnsi="Trebuchet MS"/>
        </w:rPr>
        <w:t>dp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 po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/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w</w:t>
      </w:r>
      <w:r w:rsidRPr="004A26EA">
        <w:rPr>
          <w:rFonts w:ascii="Trebuchet MS" w:hAnsi="Trebuchet MS"/>
        </w:rPr>
        <w:t>y</w:t>
      </w:r>
      <w:r w:rsidRPr="004A26EA">
        <w:rPr>
          <w:rFonts w:ascii="Trebuchet MS" w:hAnsi="Trebuchet MS"/>
          <w:spacing w:val="-2"/>
        </w:rPr>
        <w:t xml:space="preserve"> </w:t>
      </w:r>
      <w:r w:rsidRPr="004A26EA">
        <w:rPr>
          <w:rFonts w:ascii="Trebuchet MS" w:hAnsi="Trebuchet MS"/>
        </w:rPr>
        <w:t>o do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nan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e.</w:t>
      </w:r>
    </w:p>
    <w:p w:rsidR="00FD4227" w:rsidRPr="004A26EA" w:rsidRDefault="00FD4227" w:rsidP="00F52D62">
      <w:pPr>
        <w:spacing w:before="37" w:line="360" w:lineRule="auto"/>
        <w:ind w:left="80" w:right="78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2.  </w:t>
      </w:r>
      <w:r w:rsidRPr="004A26EA">
        <w:rPr>
          <w:rFonts w:ascii="Trebuchet MS" w:hAnsi="Trebuchet MS"/>
          <w:spacing w:val="29"/>
        </w:rPr>
        <w:t xml:space="preserve"> </w:t>
      </w:r>
      <w:r w:rsidR="00C416CA" w:rsidRPr="004A26EA">
        <w:rPr>
          <w:rFonts w:ascii="Trebuchet MS" w:hAnsi="Trebuchet MS"/>
          <w:spacing w:val="-1"/>
        </w:rPr>
        <w:t>Zmiana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41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-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1"/>
        </w:rPr>
        <w:t xml:space="preserve"> </w:t>
      </w:r>
      <w:r w:rsidR="00C416CA" w:rsidRPr="004A26EA">
        <w:rPr>
          <w:rFonts w:ascii="Trebuchet MS" w:hAnsi="Trebuchet MS"/>
        </w:rPr>
        <w:t>następuje na podstawie</w:t>
      </w:r>
      <w:r w:rsidRPr="004A26EA">
        <w:rPr>
          <w:rFonts w:ascii="Trebuchet MS" w:hAnsi="Trebuchet MS"/>
          <w:spacing w:val="43"/>
        </w:rPr>
        <w:t xml:space="preserve"> 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enda</w:t>
      </w:r>
      <w:r w:rsidRPr="004A26EA">
        <w:rPr>
          <w:rFonts w:ascii="Trebuchet MS" w:hAnsi="Trebuchet MS"/>
          <w:spacing w:val="-2"/>
        </w:rPr>
        <w:t>c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i</w:t>
      </w:r>
      <w:r w:rsidR="00C416CA" w:rsidRPr="004A26EA">
        <w:rPr>
          <w:rFonts w:ascii="Trebuchet MS" w:hAnsi="Trebuchet MS"/>
        </w:rPr>
        <w:t xml:space="preserve"> IOK,</w:t>
      </w:r>
      <w:r w:rsidRPr="004A26EA">
        <w:rPr>
          <w:rFonts w:ascii="Trebuchet MS" w:hAnsi="Trebuchet MS"/>
          <w:spacing w:val="1"/>
        </w:rPr>
        <w:t xml:space="preserve"> </w:t>
      </w:r>
      <w:r w:rsidRPr="004A26EA">
        <w:rPr>
          <w:rFonts w:ascii="Trebuchet MS" w:hAnsi="Trebuchet MS"/>
          <w:spacing w:val="-2"/>
        </w:rPr>
        <w:t>d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ąc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="00F52D62" w:rsidRPr="004A26EA">
        <w:rPr>
          <w:rFonts w:ascii="Trebuchet MS" w:hAnsi="Trebuchet MS"/>
          <w:spacing w:val="3"/>
        </w:rPr>
        <w:t xml:space="preserve"> </w:t>
      </w:r>
      <w:r w:rsidRPr="004A26EA">
        <w:rPr>
          <w:rFonts w:ascii="Trebuchet MS" w:hAnsi="Trebuchet MS"/>
        </w:rPr>
        <w:t>z</w:t>
      </w:r>
      <w:r w:rsidRPr="004A26EA">
        <w:rPr>
          <w:rFonts w:ascii="Trebuchet MS" w:hAnsi="Trebuchet MS"/>
          <w:spacing w:val="-3"/>
        </w:rPr>
        <w:t>m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3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  <w:spacing w:val="1"/>
        </w:rPr>
        <w:t>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="00C416CA" w:rsidRPr="004A26EA">
        <w:rPr>
          <w:rFonts w:ascii="Trebuchet MS" w:hAnsi="Trebuchet MS"/>
        </w:rPr>
        <w:t>.</w:t>
      </w:r>
    </w:p>
    <w:p w:rsidR="0020685A" w:rsidRPr="004A26EA" w:rsidRDefault="0020685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</w:p>
    <w:p w:rsidR="00FD4227" w:rsidRPr="004A26EA" w:rsidRDefault="00C416C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3. </w:t>
      </w:r>
      <w:r w:rsidR="0020685A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-2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K</w:t>
      </w:r>
      <w:r w:rsidR="00FD4227" w:rsidRPr="004A26EA">
        <w:rPr>
          <w:rFonts w:ascii="Trebuchet MS" w:hAnsi="Trebuchet MS"/>
          <w:spacing w:val="28"/>
        </w:rPr>
        <w:t xml:space="preserve"> </w:t>
      </w:r>
      <w:r w:rsidRPr="004A26EA">
        <w:rPr>
          <w:rFonts w:ascii="Trebuchet MS" w:hAnsi="Trebuchet MS"/>
          <w:spacing w:val="1"/>
        </w:rPr>
        <w:t>przedstawia</w:t>
      </w:r>
      <w:r w:rsidRPr="004A26EA">
        <w:rPr>
          <w:rFonts w:ascii="Trebuchet MS" w:hAnsi="Trebuchet MS"/>
          <w:spacing w:val="28"/>
        </w:rPr>
        <w:t xml:space="preserve">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  <w:spacing w:val="2"/>
        </w:rPr>
        <w:t>ę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spacing w:val="25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4"/>
        </w:rPr>
        <w:t xml:space="preserve"> </w:t>
      </w:r>
      <w:r w:rsidR="00FD4227" w:rsidRPr="004A26EA">
        <w:rPr>
          <w:rFonts w:ascii="Trebuchet MS" w:hAnsi="Trebuchet MS"/>
        </w:rPr>
        <w:t>2</w:t>
      </w:r>
      <w:r w:rsidRPr="004A26EA">
        <w:rPr>
          <w:rFonts w:ascii="Trebuchet MS" w:hAnsi="Trebuchet MS"/>
        </w:rPr>
        <w:t xml:space="preserve"> powyżej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ed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Pr="004A26EA">
        <w:rPr>
          <w:rFonts w:ascii="Trebuchet MS" w:hAnsi="Trebuchet MS"/>
        </w:rPr>
        <w:t>wnioskodawcom, których projekty</w:t>
      </w:r>
      <w:r w:rsidR="00780882" w:rsidRPr="004A26EA">
        <w:rPr>
          <w:rFonts w:ascii="Trebuchet MS" w:hAnsi="Trebuchet MS"/>
          <w:spacing w:val="27"/>
        </w:rPr>
        <w:t>:</w:t>
      </w:r>
    </w:p>
    <w:p w:rsidR="00C416CA" w:rsidRPr="004A26EA" w:rsidRDefault="00FD4227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  <w:spacing w:val="-2"/>
        </w:rPr>
      </w:pPr>
      <w:r w:rsidRPr="004A26EA">
        <w:rPr>
          <w:rFonts w:ascii="Trebuchet MS" w:hAnsi="Trebuchet MS"/>
        </w:rPr>
        <w:t>a.</w:t>
      </w:r>
      <w:r w:rsidRPr="004A26EA">
        <w:rPr>
          <w:rFonts w:ascii="Trebuchet MS" w:hAnsi="Trebuchet MS"/>
        </w:rPr>
        <w:tab/>
      </w:r>
      <w:r w:rsidR="00780882" w:rsidRPr="004A26EA">
        <w:rPr>
          <w:rFonts w:ascii="Trebuchet MS" w:hAnsi="Trebuchet MS"/>
        </w:rPr>
        <w:t xml:space="preserve">spełniają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zy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3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ri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merytoryczne</w:t>
      </w:r>
      <w:r w:rsidR="00603E18"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obligatoryjne</w:t>
      </w:r>
      <w:r w:rsidRPr="004A26EA">
        <w:rPr>
          <w:rFonts w:ascii="Trebuchet MS" w:hAnsi="Trebuchet MS"/>
        </w:rPr>
        <w:t>,</w:t>
      </w:r>
      <w:r w:rsidRPr="004A26EA">
        <w:rPr>
          <w:rFonts w:ascii="Trebuchet MS" w:hAnsi="Trebuchet MS"/>
          <w:spacing w:val="-2"/>
        </w:rPr>
        <w:t xml:space="preserve"> </w:t>
      </w:r>
    </w:p>
    <w:p w:rsidR="00FD4227" w:rsidRPr="004A26EA" w:rsidRDefault="00C416CA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</w:rPr>
      </w:pPr>
      <w:r w:rsidRPr="004A26EA">
        <w:rPr>
          <w:rFonts w:ascii="Trebuchet MS" w:hAnsi="Trebuchet MS"/>
          <w:spacing w:val="-2"/>
        </w:rPr>
        <w:t xml:space="preserve">b. </w:t>
      </w:r>
      <w:r w:rsidR="00780882" w:rsidRPr="004A26EA">
        <w:rPr>
          <w:rFonts w:ascii="Trebuchet MS" w:hAnsi="Trebuchet MS"/>
          <w:spacing w:val="3"/>
        </w:rPr>
        <w:t xml:space="preserve">otrzymały od co najmniej jednego członka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ę,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-2"/>
        </w:rPr>
        <w:t>re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8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color w:val="FF0000"/>
          <w:spacing w:val="2"/>
        </w:rPr>
        <w:t xml:space="preserve"> </w:t>
      </w:r>
      <w:r w:rsidR="00FD4227" w:rsidRPr="004A26EA">
        <w:rPr>
          <w:rFonts w:ascii="Trebuchet MS" w:hAnsi="Trebuchet MS"/>
        </w:rPr>
        <w:t>§</w:t>
      </w:r>
      <w:r w:rsidR="00780882" w:rsidRPr="004A26EA">
        <w:rPr>
          <w:rFonts w:ascii="Trebuchet MS" w:hAnsi="Trebuchet MS"/>
        </w:rPr>
        <w:t xml:space="preserve"> </w:t>
      </w:r>
      <w:r w:rsidR="00B9637A" w:rsidRPr="004A26EA">
        <w:rPr>
          <w:rFonts w:ascii="Trebuchet MS" w:hAnsi="Trebuchet MS"/>
        </w:rPr>
        <w:t>10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A054E9" w:rsidRPr="004A26EA">
        <w:rPr>
          <w:rFonts w:ascii="Trebuchet MS" w:hAnsi="Trebuchet MS"/>
        </w:rPr>
        <w:t>10</w:t>
      </w:r>
      <w:r w:rsidR="00780882" w:rsidRPr="004A26EA">
        <w:rPr>
          <w:rFonts w:ascii="Trebuchet MS" w:hAnsi="Trebuchet MS"/>
        </w:rPr>
        <w:t xml:space="preserve"> Regulaminu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</w:rPr>
        <w:t>ena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780882" w:rsidRPr="004A26EA">
        <w:rPr>
          <w:rFonts w:ascii="Trebuchet MS" w:hAnsi="Trebuchet MS"/>
          <w:spacing w:val="2"/>
        </w:rPr>
        <w:t xml:space="preserve">kryterium „Zakres rzeczowy i struktura wydatków są adekwatne do celów programu i projektu” dokonana przez 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on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P 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 b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 xml:space="preserve">a </w:t>
      </w:r>
      <w:r w:rsidR="00FD4227" w:rsidRPr="004A26EA">
        <w:rPr>
          <w:rFonts w:ascii="Trebuchet MS" w:hAnsi="Trebuchet MS"/>
          <w:spacing w:val="-2"/>
        </w:rPr>
        <w:t>o</w:t>
      </w:r>
      <w:r w:rsidR="00FD4227" w:rsidRPr="004A26EA">
        <w:rPr>
          <w:rFonts w:ascii="Trebuchet MS" w:hAnsi="Trebuchet MS"/>
        </w:rPr>
        <w:t>ceną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a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i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e </w:t>
      </w:r>
      <w:r w:rsidR="00FD4227" w:rsidRPr="004A26EA">
        <w:rPr>
          <w:rFonts w:ascii="Trebuchet MS" w:hAnsi="Trebuchet MS"/>
          <w:spacing w:val="-2"/>
        </w:rPr>
        <w:t>p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-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uce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u,</w:t>
      </w:r>
    </w:p>
    <w:p w:rsidR="00FD4227" w:rsidRPr="004A26EA" w:rsidRDefault="00FD4227" w:rsidP="007B2DBE">
      <w:pPr>
        <w:spacing w:before="1" w:line="360" w:lineRule="auto"/>
        <w:ind w:left="839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b.  </w:t>
      </w:r>
      <w:r w:rsidRPr="004A26EA">
        <w:rPr>
          <w:rFonts w:ascii="Trebuchet MS" w:hAnsi="Trebuchet MS"/>
          <w:spacing w:val="29"/>
        </w:rPr>
        <w:t xml:space="preserve"> </w:t>
      </w:r>
      <w:r w:rsidR="00780882" w:rsidRPr="00917909">
        <w:rPr>
          <w:rFonts w:ascii="Trebuchet MS" w:hAnsi="Trebuchet MS"/>
          <w:spacing w:val="2"/>
        </w:rPr>
        <w:t>uzyskał minimalną wymaganą liczbę punktów, o której mowa w</w:t>
      </w:r>
      <w:r w:rsidRPr="00917909">
        <w:rPr>
          <w:rFonts w:ascii="Trebuchet MS" w:hAnsi="Trebuchet MS"/>
          <w:spacing w:val="2"/>
        </w:rPr>
        <w:t>w</w:t>
      </w:r>
      <w:r w:rsidR="00917909">
        <w:rPr>
          <w:rFonts w:ascii="Trebuchet MS" w:hAnsi="Trebuchet MS"/>
          <w:spacing w:val="2"/>
        </w:rPr>
        <w:t>.</w:t>
      </w:r>
      <w:r w:rsidRPr="00917909">
        <w:rPr>
          <w:rFonts w:ascii="Trebuchet MS" w:hAnsi="Trebuchet MS"/>
          <w:spacing w:val="2"/>
        </w:rPr>
        <w:t xml:space="preserve"> §</w:t>
      </w:r>
      <w:r w:rsidR="000F0733" w:rsidRPr="00917909">
        <w:rPr>
          <w:rFonts w:ascii="Trebuchet MS" w:hAnsi="Trebuchet MS"/>
          <w:spacing w:val="2"/>
        </w:rPr>
        <w:t xml:space="preserve"> 10</w:t>
      </w:r>
      <w:r w:rsidR="000F0733" w:rsidRPr="004A26EA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 xml:space="preserve">. </w:t>
      </w:r>
      <w:r w:rsidR="000F0733" w:rsidRPr="004A26EA">
        <w:rPr>
          <w:rFonts w:ascii="Trebuchet MS" w:hAnsi="Trebuchet MS"/>
        </w:rPr>
        <w:t>6</w:t>
      </w:r>
      <w:r w:rsidR="004578F9" w:rsidRPr="004A26EA">
        <w:rPr>
          <w:rFonts w:ascii="Trebuchet MS" w:hAnsi="Trebuchet MS"/>
        </w:rPr>
        <w:t xml:space="preserve"> lit</w:t>
      </w:r>
      <w:r w:rsidR="00780882" w:rsidRPr="004A26EA">
        <w:rPr>
          <w:rFonts w:ascii="Trebuchet MS" w:hAnsi="Trebuchet MS"/>
        </w:rPr>
        <w:t>.</w:t>
      </w:r>
      <w:r w:rsidR="004578F9" w:rsidRPr="004A26EA">
        <w:rPr>
          <w:rFonts w:ascii="Trebuchet MS" w:hAnsi="Trebuchet MS"/>
        </w:rPr>
        <w:t xml:space="preserve"> b</w:t>
      </w:r>
      <w:r w:rsidR="00780882" w:rsidRPr="004A26EA">
        <w:rPr>
          <w:rFonts w:ascii="Trebuchet MS" w:hAnsi="Trebuchet MS"/>
        </w:rPr>
        <w:t xml:space="preserve"> Regulaminu</w:t>
      </w:r>
      <w:r w:rsidRPr="004A26EA">
        <w:rPr>
          <w:rFonts w:ascii="Trebuchet MS" w:hAnsi="Trebuchet MS"/>
        </w:rPr>
        <w:t>.</w:t>
      </w:r>
    </w:p>
    <w:p w:rsidR="00FD4227" w:rsidRPr="00FD4227" w:rsidRDefault="00643A5B" w:rsidP="0020685A">
      <w:pPr>
        <w:spacing w:before="37" w:line="360" w:lineRule="auto"/>
        <w:ind w:right="77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20685A" w:rsidRPr="004A26EA">
        <w:rPr>
          <w:rFonts w:ascii="Trebuchet MS" w:hAnsi="Trebuchet MS"/>
        </w:rPr>
        <w:t xml:space="preserve">. </w:t>
      </w:r>
      <w:r w:rsidR="00FD4227" w:rsidRPr="004A26EA">
        <w:rPr>
          <w:rFonts w:ascii="Trebuchet MS" w:hAnsi="Trebuchet MS"/>
          <w:spacing w:val="29"/>
        </w:rPr>
        <w:t xml:space="preserve"> </w:t>
      </w:r>
      <w:r w:rsidR="00FD4227" w:rsidRPr="004A26EA">
        <w:rPr>
          <w:rFonts w:ascii="Trebuchet MS" w:hAnsi="Trebuchet MS"/>
          <w:spacing w:val="-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2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4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</w:rPr>
        <w:t xml:space="preserve">,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20685A" w:rsidRPr="004A26EA">
        <w:rPr>
          <w:rFonts w:ascii="Trebuchet MS" w:hAnsi="Trebuchet MS"/>
          <w:spacing w:val="-2"/>
        </w:rPr>
        <w:t>ej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w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 xml:space="preserve">.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2,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  <w:spacing w:val="-2"/>
        </w:rPr>
        <w:t>ą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 xml:space="preserve">do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f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i o po</w:t>
      </w:r>
      <w:r w:rsidR="00FD4227" w:rsidRPr="004A26EA">
        <w:rPr>
          <w:rFonts w:ascii="Trebuchet MS" w:hAnsi="Trebuchet MS"/>
          <w:spacing w:val="-2"/>
        </w:rPr>
        <w:t>zy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2"/>
        </w:rPr>
        <w:t>n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w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3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u ocen</w:t>
      </w:r>
      <w:r w:rsidR="00FD4227" w:rsidRPr="004A26EA">
        <w:rPr>
          <w:rFonts w:ascii="Trebuchet MS" w:hAnsi="Trebuchet MS"/>
          <w:spacing w:val="-1"/>
        </w:rPr>
        <w:t>y</w:t>
      </w:r>
      <w:r w:rsidR="00FD4227" w:rsidRPr="004A26EA">
        <w:rPr>
          <w:rFonts w:ascii="Trebuchet MS" w:hAnsi="Trebuchet MS"/>
        </w:rPr>
        <w:t xml:space="preserve">, o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 w §</w:t>
      </w:r>
      <w:r w:rsidR="00B9637A" w:rsidRPr="004A26EA">
        <w:rPr>
          <w:rFonts w:ascii="Trebuchet MS" w:hAnsi="Trebuchet MS"/>
        </w:rPr>
        <w:t>12</w:t>
      </w:r>
      <w:r w:rsidR="00FD4227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2"/>
        </w:rPr>
        <w:t>u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4578F9" w:rsidRPr="004A26EA">
        <w:rPr>
          <w:rFonts w:ascii="Trebuchet MS" w:hAnsi="Trebuchet MS"/>
        </w:rPr>
        <w:t>5</w:t>
      </w:r>
      <w:r w:rsidR="00FD4227" w:rsidRPr="004A26EA">
        <w:rPr>
          <w:rFonts w:ascii="Trebuchet MS" w:hAnsi="Trebuchet MS"/>
        </w:rPr>
        <w:t>.</w:t>
      </w:r>
      <w:r w:rsidR="00780882" w:rsidRPr="00917436">
        <w:rPr>
          <w:rFonts w:ascii="Trebuchet MS" w:hAnsi="Trebuchet MS"/>
        </w:rPr>
        <w:t xml:space="preserve"> Regulaminu</w:t>
      </w:r>
    </w:p>
    <w:p w:rsidR="00FD4227" w:rsidRPr="009C496D" w:rsidRDefault="00FD4227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4C65" w:rsidRPr="009C496D" w:rsidRDefault="00104C65" w:rsidP="0040693A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D65BC" w:rsidRPr="009C496D" w:rsidRDefault="000B7737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FD4227">
        <w:rPr>
          <w:rFonts w:ascii="Trebuchet MS" w:hAnsi="Trebuchet MS"/>
          <w:b/>
        </w:rPr>
        <w:t>12</w:t>
      </w:r>
    </w:p>
    <w:p w:rsidR="00D06793" w:rsidRPr="009C496D" w:rsidRDefault="00D77988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</w:t>
      </w:r>
      <w:r w:rsidR="00797C17" w:rsidRPr="009C496D">
        <w:rPr>
          <w:rFonts w:ascii="Trebuchet MS" w:hAnsi="Trebuchet MS"/>
          <w:b/>
        </w:rPr>
        <w:t>rzyznanie dofinansowania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C5F9A" w:rsidRPr="009C496D" w:rsidRDefault="00734EA7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</w:t>
      </w:r>
      <w:r w:rsidR="003916EF" w:rsidRPr="009C496D">
        <w:rPr>
          <w:rFonts w:ascii="Trebuchet MS" w:hAnsi="Trebuchet MS"/>
          <w:sz w:val="20"/>
        </w:rPr>
        <w:t xml:space="preserve">Dofinansowanie </w:t>
      </w:r>
      <w:r w:rsidR="00C62A81" w:rsidRPr="009C496D">
        <w:rPr>
          <w:rFonts w:ascii="Trebuchet MS" w:hAnsi="Trebuchet MS"/>
          <w:sz w:val="20"/>
        </w:rPr>
        <w:t xml:space="preserve">uzyskują </w:t>
      </w:r>
      <w:r w:rsidR="00331062" w:rsidRPr="009C496D">
        <w:rPr>
          <w:rFonts w:ascii="Trebuchet MS" w:hAnsi="Trebuchet MS"/>
          <w:sz w:val="20"/>
        </w:rPr>
        <w:t>wnioskodawcy, których wnioski o dofinansowanie uzyskały</w:t>
      </w:r>
      <w:r w:rsidR="00EC5F9A" w:rsidRPr="009C496D">
        <w:rPr>
          <w:rFonts w:ascii="Trebuchet MS" w:hAnsi="Trebuchet MS"/>
          <w:sz w:val="20"/>
        </w:rPr>
        <w:t>:</w:t>
      </w:r>
    </w:p>
    <w:p w:rsidR="00EC5F9A" w:rsidRPr="009C496D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 w:rsidR="00734EA7"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</w:t>
      </w:r>
      <w:r w:rsidR="00331062" w:rsidRPr="009C496D">
        <w:rPr>
          <w:rFonts w:ascii="Trebuchet MS" w:hAnsi="Trebuchet MS"/>
          <w:sz w:val="20"/>
        </w:rPr>
        <w:t xml:space="preserve"> oceny </w:t>
      </w:r>
      <w:r w:rsidRPr="009C496D">
        <w:rPr>
          <w:rFonts w:ascii="Trebuchet MS" w:hAnsi="Trebuchet MS"/>
          <w:sz w:val="20"/>
        </w:rPr>
        <w:t>formalnej</w:t>
      </w:r>
      <w:r w:rsidR="00797C17" w:rsidRPr="009C496D">
        <w:rPr>
          <w:rFonts w:ascii="Trebuchet MS" w:hAnsi="Trebuchet MS"/>
          <w:sz w:val="20"/>
        </w:rPr>
        <w:t xml:space="preserve"> i</w:t>
      </w:r>
    </w:p>
    <w:p w:rsidR="000F0733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</w:t>
      </w:r>
      <w:r w:rsidR="00331062" w:rsidRPr="009C496D">
        <w:rPr>
          <w:rFonts w:ascii="Trebuchet MS" w:hAnsi="Trebuchet MS"/>
          <w:sz w:val="20"/>
        </w:rPr>
        <w:t xml:space="preserve"> oceny merytorycznej</w:t>
      </w:r>
      <w:r w:rsidR="002A58F2">
        <w:rPr>
          <w:rFonts w:ascii="Trebuchet MS" w:hAnsi="Trebuchet MS"/>
          <w:sz w:val="20"/>
        </w:rPr>
        <w:t>.</w:t>
      </w:r>
    </w:p>
    <w:p w:rsidR="008202AA" w:rsidRPr="008202AA" w:rsidRDefault="008202AA" w:rsidP="0065479B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  <w:highlight w:val="yellow"/>
        </w:rPr>
      </w:pPr>
    </w:p>
    <w:p w:rsidR="00B9637A" w:rsidRPr="008202AA" w:rsidRDefault="00AB75BF" w:rsidP="00F85A1D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2. 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</w:t>
      </w:r>
      <w:r w:rsidR="00104C65" w:rsidRPr="008202AA">
        <w:rPr>
          <w:rFonts w:ascii="Trebuchet MS" w:hAnsi="Trebuchet MS" w:cs="Times New Roman"/>
          <w:sz w:val="20"/>
          <w:szCs w:val="20"/>
        </w:rPr>
        <w:t>konkursie, wymieniona w § 3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 ust. </w:t>
      </w:r>
      <w:r w:rsidR="00F85A1D">
        <w:rPr>
          <w:rFonts w:ascii="Trebuchet MS" w:hAnsi="Trebuchet MS" w:cs="Times New Roman"/>
          <w:sz w:val="20"/>
          <w:szCs w:val="20"/>
        </w:rPr>
        <w:t>3</w:t>
      </w:r>
      <w:r w:rsidR="000F0733" w:rsidRPr="008202AA">
        <w:rPr>
          <w:rFonts w:ascii="Trebuchet MS" w:hAnsi="Trebuchet MS" w:cs="Times New Roman"/>
          <w:sz w:val="20"/>
          <w:szCs w:val="20"/>
        </w:rPr>
        <w:t xml:space="preserve"> </w:t>
      </w:r>
      <w:r w:rsidR="00124DE9" w:rsidRPr="008202AA">
        <w:rPr>
          <w:rFonts w:ascii="Trebuchet MS" w:hAnsi="Trebuchet MS" w:cs="Times New Roman"/>
          <w:sz w:val="20"/>
          <w:szCs w:val="20"/>
        </w:rPr>
        <w:t>Regulaminu, nie wystarczy na dofinansowanie wszystkich projektów, dofinansowanie otrzymają projekty z najwyższą liczbą punktów spośród wszystkich projektów w konkursie.</w:t>
      </w:r>
    </w:p>
    <w:p w:rsidR="00370E37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3. </w:t>
      </w:r>
      <w:r w:rsidR="00370E37"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portalu </w:t>
      </w:r>
      <w:r w:rsidR="00370E37" w:rsidRPr="00F85A1D">
        <w:rPr>
          <w:rFonts w:ascii="Trebuchet MS" w:hAnsi="Trebuchet MS"/>
          <w:sz w:val="20"/>
        </w:rPr>
        <w:t>nie później niż 7 dni po rozstrzygnięciu konkursu</w:t>
      </w:r>
      <w:r w:rsidR="00BF3FCD" w:rsidRPr="00F85A1D">
        <w:rPr>
          <w:rFonts w:ascii="Trebuchet MS" w:hAnsi="Trebuchet MS"/>
          <w:sz w:val="20"/>
        </w:rPr>
        <w:t xml:space="preserve">. Na stronie IOK </w:t>
      </w:r>
      <w:r w:rsidR="00370E37" w:rsidRPr="00F85A1D">
        <w:rPr>
          <w:rFonts w:ascii="Trebuchet MS" w:hAnsi="Trebuchet MS"/>
          <w:sz w:val="20"/>
        </w:rPr>
        <w:t>wraz z Listą projektów wybranych do dofinansowania</w:t>
      </w:r>
      <w:r w:rsidR="00BF3FCD" w:rsidRPr="00F85A1D">
        <w:rPr>
          <w:rFonts w:ascii="Trebuchet MS" w:hAnsi="Trebuchet MS"/>
          <w:sz w:val="20"/>
        </w:rPr>
        <w:t xml:space="preserve"> zostaje umieszczona informacja o składzie KOP i </w:t>
      </w:r>
      <w:r w:rsidR="00ED5728" w:rsidRPr="00F85A1D">
        <w:rPr>
          <w:rFonts w:ascii="Trebuchet MS" w:hAnsi="Trebuchet MS"/>
          <w:sz w:val="20"/>
        </w:rPr>
        <w:t>List</w:t>
      </w:r>
      <w:r w:rsidR="00BF3FCD" w:rsidRPr="00F85A1D">
        <w:rPr>
          <w:rFonts w:ascii="Trebuchet MS" w:hAnsi="Trebuchet MS"/>
          <w:sz w:val="20"/>
        </w:rPr>
        <w:t>a</w:t>
      </w:r>
      <w:r w:rsidR="00ED5728" w:rsidRPr="00F85A1D">
        <w:rPr>
          <w:rFonts w:ascii="Trebuchet MS" w:hAnsi="Trebuchet MS"/>
          <w:sz w:val="20"/>
        </w:rPr>
        <w:t xml:space="preserve"> projektów, które podlegały ocenie</w:t>
      </w:r>
      <w:r w:rsidR="00BF3FCD" w:rsidRPr="00F85A1D">
        <w:rPr>
          <w:rFonts w:ascii="Trebuchet MS" w:hAnsi="Trebuchet MS"/>
          <w:sz w:val="20"/>
        </w:rPr>
        <w:t>.</w:t>
      </w:r>
    </w:p>
    <w:p w:rsidR="00C62A81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4. </w:t>
      </w:r>
      <w:r w:rsidR="00C62A81" w:rsidRPr="009C496D">
        <w:rPr>
          <w:rFonts w:ascii="Trebuchet MS" w:hAnsi="Trebuchet MS"/>
          <w:sz w:val="20"/>
        </w:rPr>
        <w:t>KOP może zarekomendować IOK zwiększenie alokacji</w:t>
      </w:r>
      <w:r w:rsidR="00780882">
        <w:rPr>
          <w:rFonts w:ascii="Trebuchet MS" w:hAnsi="Trebuchet MS"/>
          <w:sz w:val="20"/>
        </w:rPr>
        <w:t xml:space="preserve"> lub zmniejszenie wymaganego </w:t>
      </w:r>
      <w:r w:rsidR="00C32BF1">
        <w:rPr>
          <w:rFonts w:ascii="Trebuchet MS" w:hAnsi="Trebuchet MS"/>
          <w:sz w:val="20"/>
        </w:rPr>
        <w:t xml:space="preserve">dla dokonania pozytywnej oceny projektu </w:t>
      </w:r>
      <w:r w:rsidR="00780882">
        <w:rPr>
          <w:rFonts w:ascii="Trebuchet MS" w:hAnsi="Trebuchet MS"/>
          <w:sz w:val="20"/>
        </w:rPr>
        <w:t>limitu punktów</w:t>
      </w:r>
      <w:r w:rsidR="00C62A81" w:rsidRPr="009C496D">
        <w:rPr>
          <w:rFonts w:ascii="Trebuchet MS" w:hAnsi="Trebuchet MS"/>
          <w:sz w:val="20"/>
        </w:rPr>
        <w:t xml:space="preserve">. </w:t>
      </w:r>
      <w:r w:rsidR="00D77988" w:rsidRPr="009C496D">
        <w:rPr>
          <w:rFonts w:ascii="Trebuchet MS" w:hAnsi="Trebuchet MS"/>
          <w:sz w:val="20"/>
        </w:rPr>
        <w:t xml:space="preserve">W takim wypadku </w:t>
      </w:r>
      <w:r w:rsidR="00C62A81" w:rsidRPr="009C496D">
        <w:rPr>
          <w:rFonts w:ascii="Trebuchet MS" w:hAnsi="Trebuchet MS"/>
          <w:sz w:val="20"/>
        </w:rPr>
        <w:t xml:space="preserve">IOK w porozumieniu </w:t>
      </w:r>
      <w:r w:rsidR="006F551C" w:rsidRPr="009C496D">
        <w:rPr>
          <w:rFonts w:ascii="Trebuchet MS" w:hAnsi="Trebuchet MS"/>
          <w:sz w:val="20"/>
        </w:rPr>
        <w:t xml:space="preserve">z </w:t>
      </w:r>
      <w:r w:rsidR="00C62A81" w:rsidRPr="009C496D">
        <w:rPr>
          <w:rFonts w:ascii="Trebuchet MS" w:hAnsi="Trebuchet MS"/>
          <w:sz w:val="20"/>
        </w:rPr>
        <w:t xml:space="preserve">IZ </w:t>
      </w:r>
      <w:r w:rsidR="006F551C" w:rsidRPr="009C496D">
        <w:rPr>
          <w:rFonts w:ascii="Trebuchet MS" w:hAnsi="Trebuchet MS"/>
          <w:sz w:val="20"/>
        </w:rPr>
        <w:t xml:space="preserve">POPC </w:t>
      </w:r>
      <w:r w:rsidR="00C62A81" w:rsidRPr="009C496D">
        <w:rPr>
          <w:rFonts w:ascii="Trebuchet MS" w:hAnsi="Trebuchet MS"/>
          <w:sz w:val="20"/>
        </w:rPr>
        <w:t>podejmuje decyzję dotyczącą zwiększenia alokacji</w:t>
      </w:r>
      <w:r w:rsidR="00C32BF1">
        <w:rPr>
          <w:rFonts w:ascii="Trebuchet MS" w:hAnsi="Trebuchet MS"/>
          <w:sz w:val="20"/>
        </w:rPr>
        <w:t xml:space="preserve"> lub zmniejszenia </w:t>
      </w:r>
      <w:r w:rsidR="00C32BF1" w:rsidRPr="00C32BF1">
        <w:rPr>
          <w:rFonts w:ascii="Trebuchet MS" w:hAnsi="Trebuchet MS"/>
          <w:sz w:val="20"/>
        </w:rPr>
        <w:t>wymaganego dla dokonania pozytywnej oceny projektu limitu punktów</w:t>
      </w:r>
      <w:r w:rsidR="00C62A81" w:rsidRPr="009C496D">
        <w:rPr>
          <w:rFonts w:ascii="Trebuchet MS" w:hAnsi="Trebuchet MS"/>
          <w:sz w:val="20"/>
        </w:rPr>
        <w:t xml:space="preserve"> i publikuje ją wraz z listą ocenionych projektów oraz listą projektów wybranych do dofinansowania na stronie internetowej IOK i na </w:t>
      </w:r>
      <w:r w:rsidR="00140EE8" w:rsidRPr="009C496D">
        <w:rPr>
          <w:rFonts w:ascii="Trebuchet MS" w:hAnsi="Trebuchet MS"/>
          <w:sz w:val="20"/>
        </w:rPr>
        <w:t>P</w:t>
      </w:r>
      <w:r w:rsidR="00C62A81" w:rsidRPr="009C496D">
        <w:rPr>
          <w:rFonts w:ascii="Trebuchet MS" w:hAnsi="Trebuchet MS"/>
          <w:sz w:val="20"/>
        </w:rPr>
        <w:t>ortalu.</w:t>
      </w:r>
    </w:p>
    <w:p w:rsidR="002D5434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Style w:val="Odwoaniedokomentarza"/>
          <w:rFonts w:ascii="Trebuchet MS" w:hAnsi="Trebuchet MS"/>
          <w:sz w:val="20"/>
          <w:szCs w:val="20"/>
        </w:rPr>
        <w:t xml:space="preserve">5. </w:t>
      </w:r>
      <w:r w:rsidR="008458F6" w:rsidRPr="009C496D">
        <w:rPr>
          <w:rStyle w:val="Odwoaniedokomentarza"/>
          <w:rFonts w:ascii="Trebuchet MS" w:hAnsi="Trebuchet MS"/>
          <w:sz w:val="20"/>
          <w:szCs w:val="20"/>
        </w:rPr>
        <w:t>W</w:t>
      </w:r>
      <w:r w:rsidR="002D5434" w:rsidRPr="009C496D">
        <w:rPr>
          <w:rFonts w:ascii="Trebuchet MS" w:hAnsi="Trebuchet MS"/>
          <w:sz w:val="20"/>
        </w:rPr>
        <w:t>nioskodawcy, których projekty zostały wybrane do dofinansowania otrzymują informację o pozytywnym wyniku oceny wraz z wezwaniem do przygotowania dokumentów niezbędnych do podpisania umowy</w:t>
      </w:r>
      <w:r w:rsidR="00EE2F90" w:rsidRPr="00F85A1D">
        <w:rPr>
          <w:rFonts w:ascii="Trebuchet MS" w:hAnsi="Trebuchet MS"/>
          <w:sz w:val="20"/>
        </w:rPr>
        <w:t>/porozumienia</w:t>
      </w:r>
      <w:r w:rsidR="002D5434" w:rsidRPr="00F85A1D">
        <w:rPr>
          <w:rFonts w:ascii="Trebuchet MS" w:hAnsi="Trebuchet MS"/>
          <w:sz w:val="20"/>
        </w:rPr>
        <w:t xml:space="preserve"> o dofinansowanie.</w:t>
      </w:r>
    </w:p>
    <w:p w:rsidR="00AE5D9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85A1D">
        <w:rPr>
          <w:rFonts w:ascii="Trebuchet MS" w:hAnsi="Trebuchet MS"/>
          <w:sz w:val="20"/>
        </w:rPr>
        <w:t xml:space="preserve">6. </w:t>
      </w:r>
      <w:r w:rsidR="00084616" w:rsidRPr="00F85A1D">
        <w:rPr>
          <w:rFonts w:ascii="Trebuchet MS" w:hAnsi="Trebuchet MS"/>
          <w:sz w:val="20"/>
        </w:rPr>
        <w:t>U</w:t>
      </w:r>
      <w:r w:rsidR="000B565D" w:rsidRPr="00F85A1D">
        <w:rPr>
          <w:rFonts w:ascii="Trebuchet MS" w:hAnsi="Trebuchet MS"/>
          <w:sz w:val="20"/>
        </w:rPr>
        <w:t>mowa</w:t>
      </w:r>
      <w:r w:rsidR="00EE2F90" w:rsidRPr="00F85A1D">
        <w:rPr>
          <w:rFonts w:ascii="Trebuchet MS" w:hAnsi="Trebuchet MS"/>
          <w:sz w:val="20"/>
        </w:rPr>
        <w:t>/porozumienie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o dofinansowanie powinna zostać </w:t>
      </w:r>
      <w:r w:rsidR="005B465E" w:rsidRPr="009C496D">
        <w:rPr>
          <w:rFonts w:ascii="Trebuchet MS" w:hAnsi="Trebuchet MS"/>
          <w:sz w:val="20"/>
        </w:rPr>
        <w:t xml:space="preserve">zawarta </w:t>
      </w:r>
      <w:r w:rsidR="00333E71" w:rsidRPr="009C496D">
        <w:rPr>
          <w:rFonts w:ascii="Trebuchet MS" w:hAnsi="Trebuchet MS"/>
          <w:sz w:val="20"/>
        </w:rPr>
        <w:t xml:space="preserve">w ciągu </w:t>
      </w:r>
      <w:r w:rsidR="00AA4050" w:rsidRPr="009C496D">
        <w:rPr>
          <w:rFonts w:ascii="Trebuchet MS" w:hAnsi="Trebuchet MS"/>
          <w:sz w:val="20"/>
        </w:rPr>
        <w:t>30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dni od momentu poinformowania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 o przyznaniu dofinan</w:t>
      </w:r>
      <w:r w:rsidR="00AE5D92">
        <w:rPr>
          <w:rFonts w:ascii="Trebuchet MS" w:hAnsi="Trebuchet MS"/>
          <w:sz w:val="20"/>
        </w:rPr>
        <w:t xml:space="preserve">sowania na realizację projektu. </w:t>
      </w:r>
    </w:p>
    <w:p w:rsidR="0087099E" w:rsidRPr="00F52D6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lastRenderedPageBreak/>
        <w:t xml:space="preserve">7. </w:t>
      </w:r>
      <w:r w:rsidR="00AE5D92" w:rsidRPr="00F52D62">
        <w:rPr>
          <w:rFonts w:ascii="Trebuchet MS" w:hAnsi="Trebuchet MS"/>
          <w:sz w:val="20"/>
        </w:rPr>
        <w:t>W   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</w:t>
      </w:r>
      <w:r w:rsidR="00AE5D92" w:rsidRPr="00F52D62">
        <w:rPr>
          <w:rFonts w:ascii="Trebuchet MS" w:hAnsi="Trebuchet MS"/>
          <w:sz w:val="20"/>
        </w:rPr>
        <w:t>pad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u   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noś</w:t>
      </w:r>
      <w:r w:rsidR="00AE5D92" w:rsidRPr="00F52D62">
        <w:rPr>
          <w:rFonts w:ascii="Trebuchet MS" w:hAnsi="Trebuchet MS"/>
          <w:spacing w:val="1"/>
          <w:sz w:val="20"/>
        </w:rPr>
        <w:t>c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1"/>
          <w:sz w:val="20"/>
        </w:rPr>
        <w:t xml:space="preserve"> 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y</w:t>
      </w:r>
      <w:r w:rsidR="00AE5D92" w:rsidRPr="00F52D62">
        <w:rPr>
          <w:rFonts w:ascii="Trebuchet MS" w:hAnsi="Trebuchet MS"/>
          <w:sz w:val="20"/>
        </w:rPr>
        <w:t>pe</w:t>
      </w:r>
      <w:r w:rsidR="00AE5D92" w:rsidRPr="00F52D62">
        <w:rPr>
          <w:rFonts w:ascii="Trebuchet MS" w:hAnsi="Trebuchet MS"/>
          <w:spacing w:val="1"/>
          <w:sz w:val="20"/>
        </w:rPr>
        <w:t>ł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  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pacing w:val="3"/>
          <w:sz w:val="20"/>
        </w:rPr>
        <w:t>e</w:t>
      </w:r>
      <w:r w:rsidR="00AE5D92" w:rsidRPr="00F52D62">
        <w:rPr>
          <w:rFonts w:ascii="Trebuchet MS" w:hAnsi="Trebuchet MS"/>
          <w:sz w:val="20"/>
        </w:rPr>
        <w:t>nda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5"/>
          <w:sz w:val="20"/>
        </w:rPr>
        <w:t xml:space="preserve"> </w:t>
      </w:r>
      <w:r w:rsidR="00AE5D92" w:rsidRPr="00F52D62">
        <w:rPr>
          <w:rFonts w:ascii="Trebuchet MS" w:hAnsi="Trebuchet MS"/>
          <w:spacing w:val="-4"/>
          <w:sz w:val="20"/>
        </w:rPr>
        <w:t>I</w:t>
      </w:r>
      <w:r w:rsidR="00AE5D92" w:rsidRPr="00F52D62">
        <w:rPr>
          <w:rFonts w:ascii="Trebuchet MS" w:hAnsi="Trebuchet MS"/>
          <w:spacing w:val="-1"/>
          <w:sz w:val="20"/>
        </w:rPr>
        <w:t>O</w:t>
      </w:r>
      <w:r w:rsidR="00F85A1D" w:rsidRPr="00F52D62">
        <w:rPr>
          <w:rFonts w:ascii="Trebuchet MS" w:hAnsi="Trebuchet MS"/>
          <w:sz w:val="20"/>
        </w:rPr>
        <w:t>K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k</w:t>
      </w:r>
      <w:r w:rsidR="00AE5D92" w:rsidRPr="00917909">
        <w:rPr>
          <w:rFonts w:ascii="Trebuchet MS" w:hAnsi="Trebuchet MS"/>
          <w:spacing w:val="1"/>
          <w:sz w:val="20"/>
        </w:rPr>
        <w:t>t</w:t>
      </w:r>
      <w:r w:rsidR="00AE5D92" w:rsidRPr="00917909">
        <w:rPr>
          <w:rFonts w:ascii="Trebuchet MS" w:hAnsi="Trebuchet MS"/>
          <w:sz w:val="20"/>
        </w:rPr>
        <w:t>ó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780882" w:rsidRPr="00917909">
        <w:rPr>
          <w:rFonts w:ascii="Trebuchet MS" w:hAnsi="Trebuchet MS"/>
          <w:sz w:val="20"/>
        </w:rPr>
        <w:t>ej</w:t>
      </w:r>
      <w:r w:rsidR="00AE5D92" w:rsidRPr="00917909">
        <w:rPr>
          <w:rFonts w:ascii="Trebuchet MS" w:hAnsi="Trebuchet MS"/>
          <w:sz w:val="20"/>
        </w:rPr>
        <w:t xml:space="preserve">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w  §</w:t>
      </w:r>
      <w:r w:rsidR="00F85A1D" w:rsidRPr="00917909">
        <w:rPr>
          <w:rFonts w:ascii="Trebuchet MS" w:hAnsi="Trebuchet MS"/>
          <w:sz w:val="20"/>
        </w:rPr>
        <w:t xml:space="preserve"> </w:t>
      </w:r>
      <w:r w:rsidR="00B9637A" w:rsidRPr="00917909">
        <w:rPr>
          <w:rFonts w:ascii="Trebuchet MS" w:hAnsi="Trebuchet MS"/>
          <w:spacing w:val="2"/>
          <w:sz w:val="20"/>
        </w:rPr>
        <w:t>11</w:t>
      </w:r>
      <w:r w:rsidR="00780882" w:rsidRPr="00917909">
        <w:rPr>
          <w:rFonts w:ascii="Trebuchet MS" w:hAnsi="Trebuchet MS"/>
          <w:spacing w:val="2"/>
          <w:sz w:val="20"/>
        </w:rPr>
        <w:t xml:space="preserve"> ust. 2 Regulaminu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po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en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pacing w:val="-2"/>
          <w:sz w:val="20"/>
        </w:rPr>
        <w:t>e</w:t>
      </w:r>
      <w:r w:rsidR="00AE5D92" w:rsidRPr="00917909">
        <w:rPr>
          <w:rFonts w:ascii="Trebuchet MS" w:hAnsi="Trebuchet MS"/>
          <w:spacing w:val="1"/>
          <w:sz w:val="20"/>
        </w:rPr>
        <w:t>/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do</w:t>
      </w:r>
      <w:r w:rsidR="00AE5D92" w:rsidRPr="00917909">
        <w:rPr>
          <w:rFonts w:ascii="Trebuchet MS" w:hAnsi="Trebuchet MS"/>
          <w:spacing w:val="1"/>
          <w:sz w:val="20"/>
        </w:rPr>
        <w:t>fi</w:t>
      </w:r>
      <w:r w:rsidR="00AE5D92" w:rsidRPr="00917909">
        <w:rPr>
          <w:rFonts w:ascii="Trebuchet MS" w:hAnsi="Trebuchet MS"/>
          <w:spacing w:val="-2"/>
          <w:sz w:val="20"/>
        </w:rPr>
        <w:t>n</w:t>
      </w:r>
      <w:r w:rsidR="00AE5D92" w:rsidRPr="00917909">
        <w:rPr>
          <w:rFonts w:ascii="Trebuchet MS" w:hAnsi="Trebuchet MS"/>
          <w:sz w:val="20"/>
        </w:rPr>
        <w:t>an</w:t>
      </w:r>
      <w:r w:rsidR="00AE5D92" w:rsidRPr="00917909">
        <w:rPr>
          <w:rFonts w:ascii="Trebuchet MS" w:hAnsi="Trebuchet MS"/>
          <w:spacing w:val="1"/>
          <w:sz w:val="20"/>
        </w:rPr>
        <w:t>s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-2"/>
          <w:sz w:val="20"/>
        </w:rPr>
        <w:t>an</w:t>
      </w:r>
      <w:r w:rsidR="00AE5D92" w:rsidRPr="00917909">
        <w:rPr>
          <w:rFonts w:ascii="Trebuchet MS" w:hAnsi="Trebuchet MS"/>
          <w:spacing w:val="-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 po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 xml:space="preserve">nna </w:t>
      </w:r>
      <w:r w:rsidR="00AE5D92" w:rsidRPr="00917909">
        <w:rPr>
          <w:rFonts w:ascii="Trebuchet MS" w:hAnsi="Trebuchet MS"/>
          <w:spacing w:val="4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os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 xml:space="preserve">ć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po</w:t>
      </w:r>
      <w:r w:rsidR="00AE5D92" w:rsidRPr="00F52D62">
        <w:rPr>
          <w:rFonts w:ascii="Trebuchet MS" w:hAnsi="Trebuchet MS"/>
          <w:spacing w:val="-2"/>
          <w:sz w:val="20"/>
        </w:rPr>
        <w:t>d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w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ą</w:t>
      </w:r>
      <w:r w:rsidR="00AE5D92" w:rsidRPr="00F52D62">
        <w:rPr>
          <w:rFonts w:ascii="Trebuchet MS" w:hAnsi="Trebuchet MS"/>
          <w:spacing w:val="-2"/>
          <w:sz w:val="20"/>
        </w:rPr>
        <w:t>g</w:t>
      </w:r>
      <w:r w:rsidR="00AE5D92" w:rsidRPr="00F52D62">
        <w:rPr>
          <w:rFonts w:ascii="Trebuchet MS" w:hAnsi="Trebuchet MS"/>
          <w:sz w:val="20"/>
        </w:rPr>
        <w:t xml:space="preserve">u </w:t>
      </w:r>
      <w:r w:rsidR="00AE5D92" w:rsidRPr="00F52D62">
        <w:rPr>
          <w:rFonts w:ascii="Trebuchet MS" w:hAnsi="Trebuchet MS"/>
          <w:spacing w:val="46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45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dni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od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ęc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en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5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W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z w:val="20"/>
        </w:rPr>
        <w:t>s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odawcy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i o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zyz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u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e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1"/>
          <w:sz w:val="20"/>
        </w:rPr>
        <w:t>l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ę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z w:val="20"/>
        </w:rPr>
        <w:t>u.</w:t>
      </w:r>
      <w:r w:rsidR="00AE5D92" w:rsidRPr="00F52D62">
        <w:rPr>
          <w:rFonts w:ascii="Trebuchet MS" w:hAnsi="Trebuchet MS"/>
          <w:spacing w:val="31"/>
          <w:sz w:val="20"/>
        </w:rPr>
        <w:t xml:space="preserve"> </w:t>
      </w:r>
    </w:p>
    <w:p w:rsidR="0087099E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8. </w:t>
      </w:r>
      <w:r w:rsidR="00333E71" w:rsidRPr="00F52D62">
        <w:rPr>
          <w:rFonts w:ascii="Trebuchet MS" w:hAnsi="Trebuchet MS"/>
          <w:sz w:val="20"/>
        </w:rPr>
        <w:t>Jeżeli</w:t>
      </w:r>
      <w:r w:rsidR="005B465E" w:rsidRPr="00F52D62">
        <w:rPr>
          <w:rFonts w:ascii="Trebuchet MS" w:hAnsi="Trebuchet MS"/>
          <w:sz w:val="20"/>
        </w:rPr>
        <w:t xml:space="preserve"> umowa</w:t>
      </w:r>
      <w:r w:rsidR="00EE2F90" w:rsidRPr="00F52D62">
        <w:rPr>
          <w:rFonts w:ascii="Trebuchet MS" w:hAnsi="Trebuchet MS"/>
          <w:sz w:val="20"/>
        </w:rPr>
        <w:t>/porozumienie</w:t>
      </w:r>
      <w:r w:rsidR="005B465E" w:rsidRPr="00F52D62">
        <w:rPr>
          <w:rFonts w:ascii="Trebuchet MS" w:hAnsi="Trebuchet MS"/>
          <w:sz w:val="20"/>
        </w:rPr>
        <w:t xml:space="preserve"> o dofinansowanie</w:t>
      </w:r>
      <w:r w:rsidR="005B465E" w:rsidRPr="009C496D">
        <w:rPr>
          <w:rFonts w:ascii="Trebuchet MS" w:hAnsi="Trebuchet MS"/>
          <w:sz w:val="20"/>
        </w:rPr>
        <w:t xml:space="preserve"> nie zostanie zawarta w termin</w:t>
      </w:r>
      <w:r w:rsidR="00780882">
        <w:rPr>
          <w:rFonts w:ascii="Trebuchet MS" w:hAnsi="Trebuchet MS"/>
          <w:sz w:val="20"/>
        </w:rPr>
        <w:t>ie określonym w ust. 6 albo w terminie określonym w ust. 7 powyżej</w:t>
      </w:r>
      <w:r w:rsidR="0087099E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z winy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</w:t>
      </w:r>
      <w:r w:rsidR="005B465E" w:rsidRPr="009C496D">
        <w:rPr>
          <w:rFonts w:ascii="Trebuchet MS" w:hAnsi="Trebuchet MS"/>
          <w:sz w:val="20"/>
        </w:rPr>
        <w:t>,</w:t>
      </w:r>
      <w:r w:rsidR="00104C65" w:rsidRPr="009C496D">
        <w:rPr>
          <w:rFonts w:ascii="Trebuchet MS" w:hAnsi="Trebuchet MS"/>
          <w:sz w:val="20"/>
        </w:rPr>
        <w:t xml:space="preserve"> </w:t>
      </w:r>
      <w:r w:rsidR="005B465E" w:rsidRPr="009C496D">
        <w:rPr>
          <w:rFonts w:ascii="Trebuchet MS" w:hAnsi="Trebuchet MS"/>
          <w:sz w:val="20"/>
        </w:rPr>
        <w:t>wnioskodawca traci przyznane dofinansowanie</w:t>
      </w:r>
      <w:r w:rsidR="00333E71" w:rsidRPr="009C496D">
        <w:rPr>
          <w:rFonts w:ascii="Trebuchet MS" w:hAnsi="Trebuchet MS"/>
          <w:sz w:val="20"/>
        </w:rPr>
        <w:t>.</w:t>
      </w:r>
    </w:p>
    <w:p w:rsidR="003D2734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9. </w:t>
      </w:r>
      <w:r w:rsidR="005272A7" w:rsidRPr="009C496D">
        <w:rPr>
          <w:rFonts w:ascii="Trebuchet MS" w:hAnsi="Trebuchet MS"/>
          <w:sz w:val="20"/>
        </w:rPr>
        <w:t>W razie zaistnienia okoliczności, o której mowa w ust.</w:t>
      </w:r>
      <w:r w:rsidR="00780882" w:rsidRPr="00917909">
        <w:rPr>
          <w:rFonts w:ascii="Trebuchet MS" w:hAnsi="Trebuchet MS"/>
          <w:sz w:val="20"/>
        </w:rPr>
        <w:t>8</w:t>
      </w:r>
      <w:r w:rsidR="005272A7" w:rsidRPr="00917909">
        <w:rPr>
          <w:rFonts w:ascii="Trebuchet MS" w:hAnsi="Trebuchet MS"/>
          <w:sz w:val="20"/>
        </w:rPr>
        <w:t xml:space="preserve">, </w:t>
      </w:r>
      <w:r w:rsidR="00104C65" w:rsidRPr="00917909">
        <w:rPr>
          <w:rFonts w:ascii="Trebuchet MS" w:hAnsi="Trebuchet MS"/>
          <w:sz w:val="20"/>
        </w:rPr>
        <w:t>wybrany</w:t>
      </w:r>
      <w:r w:rsidR="00104C65" w:rsidRPr="009C496D">
        <w:rPr>
          <w:rFonts w:ascii="Trebuchet MS" w:hAnsi="Trebuchet MS"/>
          <w:sz w:val="20"/>
        </w:rPr>
        <w:t xml:space="preserve"> do dofinansowania zostaje projekt, który uzyskał następną w kolejności najwyższą liczbę punktów w ramach oceny merytorycznej punktowanej</w:t>
      </w:r>
      <w:r w:rsidR="001E3F5C">
        <w:rPr>
          <w:rFonts w:ascii="Trebuchet MS" w:hAnsi="Trebuchet MS"/>
          <w:sz w:val="20"/>
        </w:rPr>
        <w:t>, o</w:t>
      </w:r>
      <w:r w:rsidR="00104C65"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3D2734" w:rsidRPr="009C496D" w:rsidRDefault="003D2734" w:rsidP="003D2734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8191C" w:rsidRPr="009C496D" w:rsidRDefault="0038191C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D2734" w:rsidRPr="009C496D" w:rsidRDefault="003D2734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3</w:t>
      </w: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36A9A" w:rsidRPr="009C496D" w:rsidRDefault="00E36A9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Środki odwoławcze są wnoszone na podstawie i zgodnie z przepisami </w:t>
      </w:r>
      <w:r w:rsidR="00BF1E36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</w:t>
      </w:r>
      <w:r w:rsidR="00BF7144" w:rsidRPr="009C496D">
        <w:rPr>
          <w:rFonts w:ascii="Trebuchet MS" w:hAnsi="Trebuchet MS"/>
        </w:rPr>
        <w:t>.</w:t>
      </w:r>
    </w:p>
    <w:p w:rsidR="007C755A" w:rsidRPr="009C496D" w:rsidRDefault="007C755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8D6ECF" w:rsidRPr="009C496D" w:rsidRDefault="008D6ECF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AC0724" w:rsidRPr="009C496D" w:rsidRDefault="00AC0724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może dotyczyć każdego etapu oceny, a więc zarówno oceny formalnej, jak i merytoryczne</w:t>
      </w:r>
      <w:r w:rsidR="00313F91" w:rsidRPr="009C496D">
        <w:rPr>
          <w:rFonts w:ascii="Trebuchet MS" w:hAnsi="Trebuchet MS"/>
        </w:rPr>
        <w:t>j</w:t>
      </w:r>
      <w:r w:rsidR="007E3744" w:rsidRPr="009C496D">
        <w:rPr>
          <w:rFonts w:ascii="Trebuchet MS" w:hAnsi="Trebuchet MS"/>
        </w:rPr>
        <w:t>.</w:t>
      </w:r>
    </w:p>
    <w:p w:rsidR="00F7196F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>Prawo wniesienia protestu przysługuje w przypadku otrzym</w:t>
      </w:r>
      <w:r w:rsidR="00F7196F">
        <w:rPr>
          <w:rFonts w:ascii="Trebuchet MS" w:hAnsi="Trebuchet MS"/>
        </w:rPr>
        <w:t>ania negatywnej oceny projektu.</w:t>
      </w:r>
    </w:p>
    <w:p w:rsidR="00C32BF1" w:rsidRPr="00110756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 xml:space="preserve">Przypadek o którym mowa w  ust. </w:t>
      </w:r>
      <w:r w:rsidR="00F7196F">
        <w:rPr>
          <w:rFonts w:ascii="Trebuchet MS" w:hAnsi="Trebuchet MS"/>
        </w:rPr>
        <w:t>7</w:t>
      </w:r>
      <w:r w:rsidRPr="00110756">
        <w:rPr>
          <w:rFonts w:ascii="Trebuchet MS" w:hAnsi="Trebuchet MS"/>
        </w:rPr>
        <w:t xml:space="preserve"> pkt. 2</w:t>
      </w:r>
      <w:r w:rsidR="00F7196F">
        <w:rPr>
          <w:rFonts w:ascii="Trebuchet MS" w:hAnsi="Trebuchet MS"/>
        </w:rPr>
        <w:t xml:space="preserve"> poniżej</w:t>
      </w:r>
      <w:r w:rsidRPr="00110756">
        <w:rPr>
          <w:rFonts w:ascii="Trebuchet MS" w:hAnsi="Trebuchet MS"/>
        </w:rPr>
        <w:t xml:space="preserve"> nie może stanowić wyłącznej przesłanki wniesienia protestu.</w:t>
      </w:r>
    </w:p>
    <w:p w:rsidR="003D2734" w:rsidRPr="00F7196F" w:rsidRDefault="003D2734" w:rsidP="00F719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F7196F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2976DC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3D2734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t xml:space="preserve"> projekt uzyskał wymaganą liczbę punktów lub spełnił kryteria wyboru projektów, jednak kwota przeznaczona na dofinansowanie projektów w konkursie nie wystarcza na wybranie go do dofinansowania 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8. </w:t>
      </w:r>
      <w:r w:rsidR="00C32BF1" w:rsidRPr="00C32BF1">
        <w:rPr>
          <w:rFonts w:ascii="Trebuchet MS" w:hAnsi="Trebuchet MS"/>
        </w:rPr>
        <w:t>W przypadku pozostawienia wniosku o dofinansowane bez ro</w:t>
      </w:r>
      <w:r>
        <w:rPr>
          <w:rFonts w:ascii="Trebuchet MS" w:hAnsi="Trebuchet MS"/>
        </w:rPr>
        <w:t xml:space="preserve">zpatrzenia, </w:t>
      </w:r>
      <w:r w:rsidR="00C32BF1" w:rsidRPr="00C32BF1">
        <w:rPr>
          <w:rFonts w:ascii="Trebuchet MS" w:hAnsi="Trebuchet MS"/>
        </w:rPr>
        <w:t>protest nie przysługuje.</w:t>
      </w:r>
    </w:p>
    <w:p w:rsidR="00C32BF1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wnoszony jest do IOK.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jest składany w terminie 14 dni od dnia doręczenia wnioskodawcy informacji o negatywnym wyniku oceny wniosku o dofinansowanie. IOK rozpatruje protest w terminie nie dłuższym niż 30 dni licząc od dnia jego otrzymania.</w:t>
      </w:r>
    </w:p>
    <w:p w:rsid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</w:t>
      </w:r>
      <w:r w:rsidR="00F7196F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. </w:t>
      </w:r>
      <w:r w:rsidR="007D33AA" w:rsidRPr="009C496D">
        <w:rPr>
          <w:rFonts w:ascii="Trebuchet MS" w:hAnsi="Trebuchet MS"/>
        </w:rPr>
        <w:t xml:space="preserve">W uzasadnionych przypadkach, w szczególności gdy w trakcie rozpatrywania protestu konieczne jest skorzystanie z pomocy ekspertów, termin rozpatrzenia protestu może być przedłużony do 60 dni od dnia jego otrzymania, o czym IOK informuje na piśmie </w:t>
      </w:r>
      <w:r w:rsidR="00F20148" w:rsidRPr="009C496D">
        <w:rPr>
          <w:rFonts w:ascii="Trebuchet MS" w:hAnsi="Trebuchet MS"/>
        </w:rPr>
        <w:t>w</w:t>
      </w:r>
      <w:r w:rsidR="007D33AA" w:rsidRPr="009C496D">
        <w:rPr>
          <w:rFonts w:ascii="Trebuchet MS" w:hAnsi="Trebuchet MS"/>
        </w:rPr>
        <w:t>nioskodawcę.</w:t>
      </w:r>
    </w:p>
    <w:p w:rsidR="00DD04BA" w:rsidRP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. </w:t>
      </w:r>
      <w:r w:rsidR="007F09E7" w:rsidRPr="00AE5D92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</w:t>
      </w:r>
      <w:r w:rsidR="00AE5D92" w:rsidRPr="00AE5D92">
        <w:rPr>
          <w:rFonts w:ascii="Trebuchet MS" w:hAnsi="Trebuchet MS"/>
        </w:rPr>
        <w:t xml:space="preserve">co najmniej taki odsetek możliwych do uzyskania punktów, jaki przyjęto jako uprawniający do uzyskania dofinansowania w ramach niniejszego konkursu oraz </w:t>
      </w:r>
      <w:r w:rsidR="007F09E7" w:rsidRPr="00AE5D92">
        <w:rPr>
          <w:rFonts w:ascii="Trebuchet MS" w:hAnsi="Trebuchet MS"/>
        </w:rPr>
        <w:t>pod warunkiem dostępności środków w ramach alokacji</w:t>
      </w:r>
      <w:r w:rsidR="00104C65" w:rsidRPr="00AE5D92">
        <w:rPr>
          <w:rFonts w:ascii="Trebuchet MS" w:hAnsi="Trebuchet MS"/>
        </w:rPr>
        <w:t>, o której mowa w §</w:t>
      </w:r>
      <w:r w:rsidR="00AA60E2" w:rsidRPr="00AE5D92">
        <w:rPr>
          <w:rFonts w:ascii="Trebuchet MS" w:hAnsi="Trebuchet MS"/>
        </w:rPr>
        <w:t xml:space="preserve"> </w:t>
      </w:r>
      <w:r w:rsidR="00104C65" w:rsidRPr="00AE5D92">
        <w:rPr>
          <w:rFonts w:ascii="Trebuchet MS" w:hAnsi="Trebuchet MS"/>
        </w:rPr>
        <w:t>3</w:t>
      </w:r>
      <w:r w:rsidR="00185B57" w:rsidRPr="00AE5D92">
        <w:rPr>
          <w:rFonts w:ascii="Trebuchet MS" w:hAnsi="Trebuchet MS"/>
        </w:rPr>
        <w:t xml:space="preserve"> ust. 3.</w:t>
      </w:r>
    </w:p>
    <w:p w:rsidR="00F949B5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 </w:t>
      </w:r>
      <w:r w:rsidR="00F949B5" w:rsidRPr="009C496D">
        <w:rPr>
          <w:rFonts w:ascii="Trebuchet MS" w:hAnsi="Trebuchet MS"/>
        </w:rPr>
        <w:t>Procedura odwoławcza nie wstrzymuje zawierania umów z wnioskodawcami, których projekty zostały wybrane do dofinansowania.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. </w:t>
      </w:r>
      <w:r w:rsidR="004B16AF" w:rsidRPr="009C496D">
        <w:rPr>
          <w:rFonts w:ascii="Trebuchet MS" w:hAnsi="Trebuchet MS"/>
        </w:rPr>
        <w:t xml:space="preserve">Zgodnie z art. </w:t>
      </w:r>
      <w:r w:rsidR="00A23D7E" w:rsidRPr="009C496D">
        <w:rPr>
          <w:rFonts w:ascii="Trebuchet MS" w:hAnsi="Trebuchet MS"/>
        </w:rPr>
        <w:t>61 i art. 62</w:t>
      </w:r>
      <w:r w:rsidR="004B16AF" w:rsidRPr="009C496D">
        <w:rPr>
          <w:rFonts w:ascii="Trebuchet MS" w:hAnsi="Trebuchet MS"/>
        </w:rPr>
        <w:t xml:space="preserve"> </w:t>
      </w:r>
      <w:r w:rsidR="00BF1E36" w:rsidRPr="009C496D">
        <w:rPr>
          <w:rFonts w:ascii="Trebuchet MS" w:hAnsi="Trebuchet MS"/>
        </w:rPr>
        <w:t>U</w:t>
      </w:r>
      <w:r w:rsidR="004B16AF" w:rsidRPr="009C496D">
        <w:rPr>
          <w:rFonts w:ascii="Trebuchet MS" w:hAnsi="Trebuchet MS"/>
        </w:rPr>
        <w:t>stawy</w:t>
      </w:r>
      <w:r w:rsidR="00776F19" w:rsidRPr="009C496D">
        <w:rPr>
          <w:rFonts w:ascii="Trebuchet MS" w:hAnsi="Trebuchet MS"/>
        </w:rPr>
        <w:t xml:space="preserve">, </w:t>
      </w:r>
      <w:r w:rsidR="004B16AF" w:rsidRPr="009C496D">
        <w:rPr>
          <w:rFonts w:ascii="Trebuchet MS" w:hAnsi="Trebuchet MS"/>
        </w:rPr>
        <w:t>po wyczerpaniu środków odwoławczych przewidzianych w systemie realizacji PO</w:t>
      </w:r>
      <w:r w:rsidR="00A23D7E" w:rsidRPr="009C496D">
        <w:rPr>
          <w:rFonts w:ascii="Trebuchet MS" w:hAnsi="Trebuchet MS"/>
        </w:rPr>
        <w:t>PC</w:t>
      </w:r>
      <w:r w:rsidR="004B16AF" w:rsidRPr="009C496D">
        <w:rPr>
          <w:rFonts w:ascii="Trebuchet MS" w:hAnsi="Trebuchet MS"/>
        </w:rPr>
        <w:t xml:space="preserve"> i po otrzymaniu informacji o negatywnym wyniku procedury odwoławczej, </w:t>
      </w:r>
      <w:r w:rsidR="00F20148" w:rsidRPr="009C496D">
        <w:rPr>
          <w:rFonts w:ascii="Trebuchet MS" w:hAnsi="Trebuchet MS"/>
        </w:rPr>
        <w:t>w</w:t>
      </w:r>
      <w:r w:rsidR="004B16AF" w:rsidRPr="009C496D">
        <w:rPr>
          <w:rFonts w:ascii="Trebuchet MS" w:hAnsi="Trebuchet MS"/>
        </w:rPr>
        <w:t xml:space="preserve">nioskodawca może wnieść skargę do wojewódzkiego sądu administracyjnego, a następnie skargę kasacyjną do Naczelnego Sądu Administracyjnego. 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. </w:t>
      </w:r>
      <w:r w:rsidR="00656D9E" w:rsidRPr="009C496D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</w:t>
      </w:r>
      <w:r w:rsidR="00DD04BA" w:rsidRPr="009C496D">
        <w:rPr>
          <w:rFonts w:ascii="Trebuchet MS" w:hAnsi="Trebuchet MS"/>
        </w:rPr>
        <w:t>.</w:t>
      </w:r>
    </w:p>
    <w:p w:rsidR="0096581D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. </w:t>
      </w:r>
      <w:r w:rsidR="00F0556F" w:rsidRPr="009C496D">
        <w:rPr>
          <w:rFonts w:ascii="Trebuchet MS" w:hAnsi="Trebuchet MS"/>
        </w:rPr>
        <w:t>Każdorazowo p</w:t>
      </w:r>
      <w:r w:rsidR="0096581D" w:rsidRPr="009C496D">
        <w:rPr>
          <w:rFonts w:ascii="Trebuchet MS" w:hAnsi="Trebuchet MS"/>
        </w:rPr>
        <w:t xml:space="preserve">o </w:t>
      </w:r>
      <w:r w:rsidR="00F0556F" w:rsidRPr="009C496D">
        <w:rPr>
          <w:rFonts w:ascii="Trebuchet MS" w:hAnsi="Trebuchet MS"/>
        </w:rPr>
        <w:t>rozpatrzeniu protestu</w:t>
      </w:r>
      <w:r w:rsidR="00104C65" w:rsidRPr="009C496D">
        <w:rPr>
          <w:rFonts w:ascii="Trebuchet MS" w:hAnsi="Trebuchet MS"/>
        </w:rPr>
        <w:t xml:space="preserve"> </w:t>
      </w:r>
      <w:r w:rsidR="00F949B5" w:rsidRPr="009C496D">
        <w:rPr>
          <w:rFonts w:ascii="Trebuchet MS" w:hAnsi="Trebuchet MS"/>
        </w:rPr>
        <w:t xml:space="preserve">IOK </w:t>
      </w:r>
      <w:r w:rsidR="00F0556F" w:rsidRPr="009C496D">
        <w:rPr>
          <w:rFonts w:ascii="Trebuchet MS" w:hAnsi="Trebuchet MS"/>
        </w:rPr>
        <w:t>aktualizuje</w:t>
      </w:r>
      <w:r w:rsidR="0096581D" w:rsidRPr="009C496D">
        <w:rPr>
          <w:rFonts w:ascii="Trebuchet MS" w:hAnsi="Trebuchet MS"/>
        </w:rPr>
        <w:t xml:space="preserve"> listę rankingową obejmującą projekty wybrane do dofinansowania</w:t>
      </w:r>
      <w:r w:rsidR="00104C65" w:rsidRPr="009C496D">
        <w:rPr>
          <w:rFonts w:ascii="Trebuchet MS" w:hAnsi="Trebuchet MS"/>
        </w:rPr>
        <w:t xml:space="preserve"> </w:t>
      </w:r>
      <w:r w:rsidR="00B14A3C" w:rsidRPr="009C496D">
        <w:rPr>
          <w:rFonts w:ascii="Trebuchet MS" w:hAnsi="Trebuchet MS"/>
        </w:rPr>
        <w:t>i uwzględnia w niej</w:t>
      </w:r>
      <w:r w:rsidR="00F0556F" w:rsidRPr="009C496D">
        <w:rPr>
          <w:rFonts w:ascii="Trebuchet MS" w:hAnsi="Trebuchet MS"/>
        </w:rPr>
        <w:t xml:space="preserve"> projekt</w:t>
      </w:r>
      <w:r w:rsidR="00B14A3C" w:rsidRPr="009C496D">
        <w:rPr>
          <w:rFonts w:ascii="Trebuchet MS" w:hAnsi="Trebuchet MS"/>
        </w:rPr>
        <w:t>y</w:t>
      </w:r>
      <w:r w:rsidR="00F0556F" w:rsidRPr="009C496D">
        <w:rPr>
          <w:rFonts w:ascii="Trebuchet MS" w:hAnsi="Trebuchet MS"/>
        </w:rPr>
        <w:t xml:space="preserve"> ocenion</w:t>
      </w:r>
      <w:r w:rsidR="00B14A3C" w:rsidRPr="009C496D">
        <w:rPr>
          <w:rFonts w:ascii="Trebuchet MS" w:hAnsi="Trebuchet MS"/>
        </w:rPr>
        <w:t>e</w:t>
      </w:r>
      <w:r w:rsidR="00F0556F" w:rsidRPr="009C496D">
        <w:rPr>
          <w:rFonts w:ascii="Trebuchet MS" w:hAnsi="Trebuchet MS"/>
        </w:rPr>
        <w:t xml:space="preserve"> pozytywnie w wyniku przeprowadzonej procedury odwoławczej.</w:t>
      </w:r>
    </w:p>
    <w:p w:rsidR="003D2734" w:rsidRPr="009C496D" w:rsidRDefault="003D2734" w:rsidP="003D2734">
      <w:pPr>
        <w:spacing w:line="360" w:lineRule="auto"/>
        <w:jc w:val="both"/>
        <w:rPr>
          <w:rFonts w:ascii="Trebuchet MS" w:hAnsi="Trebuchet MS"/>
        </w:rPr>
      </w:pPr>
    </w:p>
    <w:p w:rsidR="00723BB8" w:rsidRPr="009C496D" w:rsidRDefault="00723BB8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4</w:t>
      </w: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837201" w:rsidRPr="009C496D" w:rsidRDefault="0083720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D77988" w:rsidRPr="009C496D" w:rsidRDefault="003F2270" w:rsidP="006B2A5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</w:t>
      </w:r>
      <w:r w:rsidR="00B7430E" w:rsidRPr="009C496D">
        <w:rPr>
          <w:rFonts w:ascii="Trebuchet MS" w:hAnsi="Trebuchet MS"/>
        </w:rPr>
        <w:t xml:space="preserve">. Do czasu rozstrzygnięcia konkursu </w:t>
      </w:r>
      <w:r w:rsidR="00FF7653" w:rsidRPr="009C496D">
        <w:rPr>
          <w:rFonts w:ascii="Trebuchet MS" w:hAnsi="Trebuchet MS"/>
        </w:rPr>
        <w:t>R</w:t>
      </w:r>
      <w:r w:rsidR="00B7430E" w:rsidRPr="009C496D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047306" w:rsidRPr="009C496D">
        <w:rPr>
          <w:rFonts w:ascii="Trebuchet MS" w:hAnsi="Trebuchet MS"/>
        </w:rPr>
        <w:t>awa powszechnie obowiązującego.</w:t>
      </w:r>
    </w:p>
    <w:p w:rsidR="001E3F5C" w:rsidRDefault="00B7430E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zmiany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</w:t>
      </w:r>
      <w:r w:rsidR="00913D21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IOK zamieszcza na swojej stronie internetowej oraz na </w:t>
      </w:r>
      <w:r w:rsidR="00140EE8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 xml:space="preserve">ortalu informację o zmianie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 xml:space="preserve">egulaminu, aktualną treść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egulaminu, uzasadnienie oraz termin, od którego zmiana obowiązuje.</w:t>
      </w:r>
    </w:p>
    <w:p w:rsidR="001E3F5C" w:rsidRDefault="001E3F5C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 xml:space="preserve">IOK zastrzega sobie prawo do anulowania konkursu, w szczególności w sytuacji: </w:t>
      </w:r>
    </w:p>
    <w:p w:rsidR="001E3F5C" w:rsidRP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a)</w:t>
      </w:r>
      <w:r w:rsidRPr="001E3F5C">
        <w:rPr>
          <w:rFonts w:ascii="Trebuchet MS" w:hAnsi="Trebuchet MS"/>
        </w:rPr>
        <w:tab/>
        <w:t>niewyłonienia kandydatów na ekspertów lub ekspertów niezbędnych do oceny wniosków;</w:t>
      </w:r>
    </w:p>
    <w:p w:rsid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z postanowieniami niniejszego Regulaminu;</w:t>
      </w:r>
    </w:p>
    <w:p w:rsidR="00B3645B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c) stwierdzenia konieczności dokonania w treści dokumentacji konkursowej zmian wykraczających poza zakres modyfikacji, które mogą zostać wprowadzone w trakcie trwania konkursu zgodnie z Ustawą</w:t>
      </w:r>
      <w:r w:rsidR="0047692E" w:rsidRPr="009C496D">
        <w:rPr>
          <w:rFonts w:ascii="Trebuchet MS" w:hAnsi="Trebuchet MS"/>
        </w:rPr>
        <w:t>.</w:t>
      </w:r>
    </w:p>
    <w:p w:rsidR="00950BDA" w:rsidRPr="001E3F5C" w:rsidRDefault="00950BDA" w:rsidP="001E3F5C">
      <w:pPr>
        <w:pStyle w:val="Akapitzlist"/>
        <w:numPr>
          <w:ilvl w:val="0"/>
          <w:numId w:val="6"/>
        </w:numPr>
        <w:spacing w:line="360" w:lineRule="auto"/>
        <w:ind w:hanging="72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lastRenderedPageBreak/>
        <w:t>Wnioskodawca ma obowiązek niezwłocznego informowania IOK o każdej zmianie danych adresowych</w:t>
      </w:r>
      <w:r w:rsidR="00F91FA5" w:rsidRPr="001E3F5C">
        <w:rPr>
          <w:rFonts w:ascii="Trebuchet MS" w:hAnsi="Trebuchet MS"/>
        </w:rPr>
        <w:t>, w tym o zm</w:t>
      </w:r>
      <w:r w:rsidR="004D6C3F" w:rsidRPr="001E3F5C">
        <w:rPr>
          <w:rFonts w:ascii="Trebuchet MS" w:hAnsi="Trebuchet MS"/>
        </w:rPr>
        <w:t>i</w:t>
      </w:r>
      <w:r w:rsidR="00F91FA5" w:rsidRPr="001E3F5C">
        <w:rPr>
          <w:rFonts w:ascii="Trebuchet MS" w:hAnsi="Trebuchet MS"/>
        </w:rPr>
        <w:t>anie adresu skrzynki ePUAP,</w:t>
      </w:r>
      <w:r w:rsidRPr="001E3F5C">
        <w:rPr>
          <w:rFonts w:ascii="Trebuchet MS" w:hAnsi="Trebuchet MS"/>
        </w:rPr>
        <w:t xml:space="preserve"> pod rygorem</w:t>
      </w:r>
      <w:r w:rsidR="00F91FA5" w:rsidRPr="001E3F5C">
        <w:rPr>
          <w:rFonts w:ascii="Trebuchet MS" w:hAnsi="Trebuchet MS"/>
        </w:rPr>
        <w:t xml:space="preserve"> uznania</w:t>
      </w:r>
      <w:r w:rsidR="00104C65" w:rsidRPr="001E3F5C">
        <w:rPr>
          <w:rFonts w:ascii="Trebuchet MS" w:hAnsi="Trebuchet MS"/>
        </w:rPr>
        <w:t xml:space="preserve"> </w:t>
      </w:r>
      <w:r w:rsidR="00F91FA5" w:rsidRPr="001E3F5C">
        <w:rPr>
          <w:rFonts w:ascii="Trebuchet MS" w:hAnsi="Trebuchet MS"/>
        </w:rPr>
        <w:t xml:space="preserve">za skuteczne doręczenia </w:t>
      </w:r>
      <w:r w:rsidRPr="001E3F5C">
        <w:rPr>
          <w:rFonts w:ascii="Trebuchet MS" w:hAnsi="Trebuchet MS"/>
        </w:rPr>
        <w:t xml:space="preserve">pisma </w:t>
      </w:r>
      <w:r w:rsidR="00F91FA5" w:rsidRPr="001E3F5C">
        <w:rPr>
          <w:rFonts w:ascii="Trebuchet MS" w:hAnsi="Trebuchet MS"/>
        </w:rPr>
        <w:t xml:space="preserve">na ostatni </w:t>
      </w:r>
      <w:r w:rsidRPr="001E3F5C">
        <w:rPr>
          <w:rFonts w:ascii="Trebuchet MS" w:hAnsi="Trebuchet MS"/>
        </w:rPr>
        <w:t>znany adres</w:t>
      </w:r>
      <w:r w:rsidR="00104C65" w:rsidRPr="001E3F5C">
        <w:rPr>
          <w:rFonts w:ascii="Trebuchet MS" w:hAnsi="Trebuchet MS"/>
        </w:rPr>
        <w:t>.</w:t>
      </w:r>
    </w:p>
    <w:p w:rsidR="00366BB2" w:rsidRPr="009C496D" w:rsidRDefault="00366BB2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sprawach nieuregulowanych niniejszym </w:t>
      </w:r>
      <w:r w:rsidR="00165FC2" w:rsidRPr="009C496D">
        <w:rPr>
          <w:rFonts w:ascii="Trebuchet MS" w:hAnsi="Trebuchet MS"/>
        </w:rPr>
        <w:t xml:space="preserve">Regulaminem </w:t>
      </w:r>
      <w:r w:rsidRPr="009C496D">
        <w:rPr>
          <w:rFonts w:ascii="Trebuchet MS" w:hAnsi="Trebuchet MS"/>
        </w:rPr>
        <w:t xml:space="preserve">zastosowanie mają przepisy </w:t>
      </w:r>
      <w:r w:rsidR="002D210F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stawy.</w:t>
      </w:r>
    </w:p>
    <w:p w:rsidR="00207613" w:rsidRPr="009C496D" w:rsidRDefault="00BE4D59" w:rsidP="0040693A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="00A74C37" w:rsidRPr="009C496D">
        <w:rPr>
          <w:rFonts w:ascii="Trebuchet MS" w:hAnsi="Trebuchet MS"/>
          <w:b/>
        </w:rPr>
        <w:lastRenderedPageBreak/>
        <w:t>Załączniki do Regulaminu konkursu:</w:t>
      </w:r>
    </w:p>
    <w:p w:rsidR="00BE4D59" w:rsidRPr="009C496D" w:rsidRDefault="00BE4D59" w:rsidP="0040693A">
      <w:pPr>
        <w:spacing w:line="360" w:lineRule="auto"/>
        <w:jc w:val="both"/>
        <w:rPr>
          <w:rFonts w:ascii="Trebuchet MS" w:hAnsi="Trebuchet MS"/>
        </w:rPr>
      </w:pPr>
    </w:p>
    <w:p w:rsidR="00884B98" w:rsidRPr="009C496D" w:rsidRDefault="00884B9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207613" w:rsidRPr="00851CFE" w:rsidRDefault="0086645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</w:t>
      </w:r>
      <w:r w:rsidR="00207613" w:rsidRPr="00851CFE">
        <w:rPr>
          <w:rFonts w:ascii="Trebuchet MS" w:hAnsi="Trebuchet MS"/>
          <w:spacing w:val="-2"/>
        </w:rPr>
        <w:t xml:space="preserve">zór wniosku o </w:t>
      </w:r>
      <w:r w:rsidR="00AF3120" w:rsidRPr="00851CFE">
        <w:rPr>
          <w:rFonts w:ascii="Trebuchet MS" w:hAnsi="Trebuchet MS"/>
          <w:spacing w:val="-2"/>
        </w:rPr>
        <w:t>dofinansowanie</w:t>
      </w:r>
      <w:r w:rsidR="00207613" w:rsidRPr="00851CFE">
        <w:rPr>
          <w:rFonts w:ascii="Trebuchet MS" w:hAnsi="Trebuchet MS"/>
          <w:spacing w:val="-2"/>
        </w:rPr>
        <w:t xml:space="preserve"> projektu</w:t>
      </w:r>
      <w:r w:rsidR="0095349F" w:rsidRPr="00851CFE">
        <w:rPr>
          <w:rFonts w:ascii="Trebuchet MS" w:hAnsi="Trebuchet MS"/>
          <w:spacing w:val="-2"/>
        </w:rPr>
        <w:t xml:space="preserve"> wraz z załącznikami</w:t>
      </w:r>
    </w:p>
    <w:p w:rsidR="00851CFE" w:rsidRPr="00851CFE" w:rsidRDefault="0086645A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</w:t>
      </w:r>
      <w:r w:rsidR="00487FDB" w:rsidRPr="00851CFE">
        <w:rPr>
          <w:rFonts w:ascii="Trebuchet MS" w:hAnsi="Trebuchet MS"/>
          <w:spacing w:val="-2"/>
        </w:rPr>
        <w:t>nstrukcja</w:t>
      </w:r>
      <w:r w:rsidR="00207613" w:rsidRPr="00851CFE">
        <w:rPr>
          <w:rFonts w:ascii="Trebuchet MS" w:hAnsi="Trebuchet MS"/>
          <w:spacing w:val="-2"/>
        </w:rPr>
        <w:t xml:space="preserve"> wypełniania wniosku o dofinansowanie</w:t>
      </w:r>
    </w:p>
    <w:p w:rsidR="00851CFE" w:rsidRPr="001E3F5C" w:rsidRDefault="00851CFE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Wzór porozumienia o dofinansowanie</w:t>
      </w:r>
    </w:p>
    <w:p w:rsidR="00207613" w:rsidRPr="001E3F5C" w:rsidRDefault="00A72D0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Wzór </w:t>
      </w:r>
      <w:r w:rsidR="0089159E" w:rsidRPr="001E3F5C">
        <w:rPr>
          <w:rFonts w:ascii="Trebuchet MS" w:hAnsi="Trebuchet MS"/>
          <w:spacing w:val="-2"/>
        </w:rPr>
        <w:t>umowy</w:t>
      </w:r>
      <w:r w:rsidR="00207613" w:rsidRPr="001E3F5C">
        <w:rPr>
          <w:rFonts w:ascii="Trebuchet MS" w:hAnsi="Trebuchet MS"/>
          <w:spacing w:val="-2"/>
        </w:rPr>
        <w:t xml:space="preserve"> o dofinansowanie</w:t>
      </w:r>
    </w:p>
    <w:p w:rsidR="00207613" w:rsidRPr="001E3F5C" w:rsidRDefault="0000338E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Formalne</w:t>
      </w:r>
      <w:r w:rsidR="00DA54D1" w:rsidRPr="001E3F5C">
        <w:rPr>
          <w:rFonts w:ascii="Trebuchet MS" w:hAnsi="Trebuchet MS"/>
          <w:spacing w:val="-2"/>
        </w:rPr>
        <w:t xml:space="preserve"> i merytoryczne</w:t>
      </w:r>
      <w:r w:rsidRPr="001E3F5C">
        <w:rPr>
          <w:rFonts w:ascii="Trebuchet MS" w:hAnsi="Trebuchet MS"/>
          <w:spacing w:val="-2"/>
        </w:rPr>
        <w:t xml:space="preserve"> k</w:t>
      </w:r>
      <w:r w:rsidR="002B2AA6" w:rsidRPr="001E3F5C">
        <w:rPr>
          <w:rFonts w:ascii="Trebuchet MS" w:hAnsi="Trebuchet MS"/>
          <w:spacing w:val="-2"/>
        </w:rPr>
        <w:t>ryteri</w:t>
      </w:r>
      <w:r w:rsidR="00207613" w:rsidRPr="001E3F5C">
        <w:rPr>
          <w:rFonts w:ascii="Trebuchet MS" w:hAnsi="Trebuchet MS"/>
          <w:spacing w:val="-2"/>
        </w:rPr>
        <w:t>a wyboru projektów</w:t>
      </w:r>
    </w:p>
    <w:p w:rsidR="000C4EE0" w:rsidRPr="001E3F5C" w:rsidRDefault="004573C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</w:t>
      </w:r>
      <w:r w:rsidR="000C4EE0" w:rsidRPr="001E3F5C">
        <w:rPr>
          <w:rFonts w:ascii="Trebuchet MS" w:hAnsi="Trebuchet MS"/>
          <w:spacing w:val="-2"/>
        </w:rPr>
        <w:t xml:space="preserve">ytyczne </w:t>
      </w:r>
      <w:r w:rsidRPr="001E3F5C">
        <w:rPr>
          <w:rFonts w:ascii="Trebuchet MS" w:hAnsi="Trebuchet MS"/>
          <w:spacing w:val="-2"/>
        </w:rPr>
        <w:t>w zakresie</w:t>
      </w:r>
      <w:r w:rsidR="000C4EE0" w:rsidRPr="001E3F5C">
        <w:rPr>
          <w:rFonts w:ascii="Trebuchet MS" w:hAnsi="Trebuchet MS"/>
          <w:spacing w:val="-2"/>
        </w:rPr>
        <w:t xml:space="preserve"> kwalifikowalności wydatków w </w:t>
      </w:r>
      <w:r w:rsidR="00985D3A" w:rsidRPr="001E3F5C">
        <w:rPr>
          <w:rFonts w:ascii="Trebuchet MS" w:hAnsi="Trebuchet MS"/>
          <w:spacing w:val="-2"/>
        </w:rPr>
        <w:t>zakresie</w:t>
      </w:r>
      <w:r w:rsidR="000C4EE0" w:rsidRPr="001E3F5C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1E3F5C">
        <w:rPr>
          <w:rFonts w:ascii="Trebuchet MS" w:hAnsi="Trebuchet MS"/>
          <w:spacing w:val="-2"/>
        </w:rPr>
        <w:t xml:space="preserve">na lata </w:t>
      </w:r>
      <w:r w:rsidR="000C4EE0" w:rsidRPr="001E3F5C">
        <w:rPr>
          <w:rFonts w:ascii="Trebuchet MS" w:hAnsi="Trebuchet MS"/>
          <w:spacing w:val="-2"/>
        </w:rPr>
        <w:t>2014-2020</w:t>
      </w:r>
    </w:p>
    <w:p w:rsidR="005D0304" w:rsidRPr="001E3F5C" w:rsidRDefault="00FD7A77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Zasady </w:t>
      </w:r>
      <w:r w:rsidR="00BF2B60" w:rsidRPr="001E3F5C">
        <w:rPr>
          <w:rFonts w:ascii="Trebuchet MS" w:hAnsi="Trebuchet MS"/>
          <w:spacing w:val="-2"/>
        </w:rPr>
        <w:t>kwalifikowania wydatków w ramach II osi priorytetowej Programu Operacyjnego Polska Cyfrowa na lata 2014 – 2020.</w:t>
      </w:r>
    </w:p>
    <w:p w:rsidR="003D2734" w:rsidRPr="001E3F5C" w:rsidRDefault="003D2734" w:rsidP="001E3F5C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Przewodnik po merytorycznych kryteriach wyboru projektów dla działania 2.</w:t>
      </w:r>
      <w:r w:rsidR="001E3F5C">
        <w:rPr>
          <w:rFonts w:ascii="Trebuchet MS" w:hAnsi="Trebuchet MS"/>
          <w:spacing w:val="-2"/>
        </w:rPr>
        <w:t>3</w:t>
      </w:r>
      <w:r w:rsidRPr="001E3F5C">
        <w:rPr>
          <w:rFonts w:ascii="Trebuchet MS" w:hAnsi="Trebuchet MS"/>
          <w:spacing w:val="-2"/>
        </w:rPr>
        <w:t xml:space="preserve"> </w:t>
      </w:r>
      <w:r w:rsidR="001E3F5C" w:rsidRPr="001E3F5C">
        <w:rPr>
          <w:rFonts w:ascii="Trebuchet MS" w:hAnsi="Trebuchet MS"/>
          <w:spacing w:val="-2"/>
        </w:rPr>
        <w:t>Przewodnik po merytorycznych kryteriach wyboru projektów dla poddziałania 2.3.1 Cyfrowe udostępnienie informacji sektora publicznego (ISP) ze źródeł administracyjnych oraz zasobów nauki Programu Operacyjnego Polska Cyfrowa na lata 2014-2020</w:t>
      </w:r>
      <w:r w:rsidR="001E3F5C">
        <w:rPr>
          <w:rFonts w:ascii="Trebuchet MS" w:hAnsi="Trebuchet MS"/>
          <w:spacing w:val="-2"/>
        </w:rPr>
        <w:t xml:space="preserve">, (Typ </w:t>
      </w:r>
      <w:r w:rsidR="000A3D09">
        <w:rPr>
          <w:rFonts w:ascii="Trebuchet MS" w:hAnsi="Trebuchet MS"/>
          <w:spacing w:val="-2"/>
        </w:rPr>
        <w:t xml:space="preserve">I </w:t>
      </w:r>
      <w:r w:rsidR="001E3F5C">
        <w:rPr>
          <w:rFonts w:ascii="Trebuchet MS" w:hAnsi="Trebuchet MS"/>
          <w:spacing w:val="-2"/>
        </w:rPr>
        <w:t>projektu</w:t>
      </w:r>
      <w:r w:rsidR="000A3D09">
        <w:rPr>
          <w:rFonts w:ascii="Trebuchet MS" w:hAnsi="Trebuchet MS"/>
          <w:spacing w:val="-2"/>
        </w:rPr>
        <w:t>:</w:t>
      </w:r>
      <w:r w:rsidR="001E3F5C">
        <w:rPr>
          <w:rFonts w:ascii="Trebuchet MS" w:hAnsi="Trebuchet MS"/>
          <w:spacing w:val="-2"/>
        </w:rPr>
        <w:t xml:space="preserve"> </w:t>
      </w:r>
      <w:r w:rsidR="00140BC6" w:rsidRPr="00140BC6">
        <w:rPr>
          <w:rFonts w:ascii="Trebuchet MS" w:hAnsi="Trebuchet MS"/>
          <w:spacing w:val="-2"/>
        </w:rPr>
        <w:t>Cyfrowe udostępnienie ISP ze źródeł administracyjnych</w:t>
      </w:r>
      <w:r w:rsidR="001E3F5C">
        <w:rPr>
          <w:rFonts w:ascii="Trebuchet MS" w:hAnsi="Trebuchet MS"/>
          <w:spacing w:val="-2"/>
        </w:rPr>
        <w:t>)</w:t>
      </w:r>
      <w:r w:rsidR="00A9793C" w:rsidRPr="001E3F5C">
        <w:rPr>
          <w:rFonts w:ascii="Trebuchet MS" w:hAnsi="Trebuchet MS"/>
          <w:spacing w:val="-2"/>
        </w:rPr>
        <w:t>.</w:t>
      </w:r>
    </w:p>
    <w:p w:rsidR="003D2734" w:rsidRPr="001E3F5C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Zalecenia dotyczące struktury i zakresu studium wykonalności.</w:t>
      </w:r>
    </w:p>
    <w:p w:rsidR="00A9793C" w:rsidRDefault="00A9793C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4905BA" w:rsidRPr="00B239BD" w:rsidRDefault="004905BA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 xml:space="preserve">Rozporządzenie Ministra Administracji i Cyfryzacji z dnia 21 sierpnia 2015 r. w sprawie udzielania pomocy publicznej i pomocy de </w:t>
      </w:r>
      <w:proofErr w:type="spellStart"/>
      <w:r w:rsidRPr="00B239BD">
        <w:rPr>
          <w:rFonts w:ascii="Trebuchet MS" w:hAnsi="Trebuchet MS"/>
        </w:rPr>
        <w:t>minimis</w:t>
      </w:r>
      <w:proofErr w:type="spellEnd"/>
      <w:r w:rsidRPr="00B239BD">
        <w:rPr>
          <w:rFonts w:ascii="Trebuchet MS" w:hAnsi="Trebuchet MS"/>
        </w:rPr>
        <w:t xml:space="preserve"> na cyfrowe udostępnienie informacji z sektora publicznego ze źródeł administracyjnych i zasobów nauki oraz cyfrowe udostepnienie zasobów kultury w ramach programu operacyjnego polska Cyfrowa na lata 2014-2020,</w:t>
      </w:r>
    </w:p>
    <w:p w:rsidR="000A3D09" w:rsidRPr="00B239BD" w:rsidRDefault="000A3D09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Instrukcja stosowania kryterium formalnego „Publiczna prezentacja założeń projektu”.</w:t>
      </w:r>
    </w:p>
    <w:p w:rsidR="003D2734" w:rsidRPr="009C496D" w:rsidRDefault="003D2734" w:rsidP="003D2734">
      <w:pPr>
        <w:pStyle w:val="Akapitzlist"/>
        <w:spacing w:line="277" w:lineRule="auto"/>
        <w:ind w:right="76"/>
        <w:jc w:val="both"/>
        <w:rPr>
          <w:rFonts w:ascii="Trebuchet MS" w:hAnsi="Trebuchet MS"/>
        </w:rPr>
      </w:pPr>
    </w:p>
    <w:p w:rsidR="003D2734" w:rsidRPr="009C496D" w:rsidRDefault="003D2734" w:rsidP="003D2734">
      <w:pPr>
        <w:spacing w:line="360" w:lineRule="auto"/>
        <w:ind w:left="720"/>
        <w:jc w:val="both"/>
        <w:rPr>
          <w:rFonts w:ascii="Trebuchet MS" w:hAnsi="Trebuchet MS"/>
        </w:rPr>
      </w:pPr>
    </w:p>
    <w:sectPr w:rsidR="003D2734" w:rsidRPr="009C496D" w:rsidSect="00441466">
      <w:headerReference w:type="even" r:id="rId13"/>
      <w:footerReference w:type="default" r:id="rId14"/>
      <w:footerReference w:type="first" r:id="rId15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94" w:rsidRDefault="00661394">
      <w:r>
        <w:separator/>
      </w:r>
    </w:p>
  </w:endnote>
  <w:endnote w:type="continuationSeparator" w:id="0">
    <w:p w:rsidR="00661394" w:rsidRDefault="0066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3723A">
      <w:rPr>
        <w:noProof/>
      </w:rPr>
      <w:t>15</w:t>
    </w:r>
    <w:r>
      <w:rPr>
        <w:noProof/>
      </w:rPr>
      <w:fldChar w:fldCharType="end"/>
    </w:r>
  </w:p>
  <w:p w:rsidR="000A3D09" w:rsidRPr="004E531E" w:rsidRDefault="000A3D09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85C9301" wp14:editId="728073A3">
          <wp:simplePos x="0" y="0"/>
          <wp:positionH relativeFrom="column">
            <wp:posOffset>4248150</wp:posOffset>
          </wp:positionH>
          <wp:positionV relativeFrom="paragraph">
            <wp:posOffset>124460</wp:posOffset>
          </wp:positionV>
          <wp:extent cx="1576070" cy="61976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0A3D09" w:rsidRPr="00803B3B" w:rsidTr="002D14ED">
      <w:trPr>
        <w:trHeight w:val="704"/>
      </w:trPr>
      <w:tc>
        <w:tcPr>
          <w:tcW w:w="3708" w:type="dxa"/>
          <w:vAlign w:val="center"/>
        </w:tcPr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 xml:space="preserve">ul. </w:t>
          </w:r>
          <w:r w:rsidR="00460443" w:rsidRPr="00460443">
            <w:rPr>
              <w:rFonts w:ascii="Arial" w:hAnsi="Arial" w:cs="Arial"/>
              <w:bCs/>
              <w:sz w:val="14"/>
              <w:szCs w:val="14"/>
            </w:rPr>
            <w:t>Spokojna 13A</w:t>
          </w:r>
          <w:r w:rsidRPr="00411799">
            <w:rPr>
              <w:rFonts w:ascii="Arial" w:hAnsi="Arial" w:cs="Arial"/>
              <w:sz w:val="14"/>
              <w:szCs w:val="14"/>
            </w:rPr>
            <w:t>, 01-0</w:t>
          </w:r>
          <w:r w:rsidR="00460443">
            <w:rPr>
              <w:rFonts w:ascii="Arial" w:hAnsi="Arial" w:cs="Arial"/>
              <w:sz w:val="14"/>
              <w:szCs w:val="14"/>
            </w:rPr>
            <w:t>44</w:t>
          </w:r>
          <w:r w:rsidRPr="00411799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 xml:space="preserve">tel. 022 315 </w:t>
          </w:r>
          <w:r w:rsidR="008F2365">
            <w:rPr>
              <w:rFonts w:ascii="Arial" w:hAnsi="Arial" w:cs="Arial"/>
              <w:sz w:val="14"/>
              <w:szCs w:val="14"/>
              <w:lang w:val="en-US"/>
            </w:rPr>
            <w:t>22 0</w:t>
          </w:r>
          <w:r w:rsidR="00077AD9">
            <w:rPr>
              <w:rFonts w:ascii="Arial" w:hAnsi="Arial" w:cs="Arial"/>
              <w:sz w:val="14"/>
              <w:szCs w:val="14"/>
              <w:lang w:val="en-US"/>
            </w:rPr>
            <w:t>0,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B378AA">
            <w:rPr>
              <w:rFonts w:ascii="Arial" w:hAnsi="Arial" w:cs="Arial"/>
              <w:sz w:val="14"/>
              <w:szCs w:val="14"/>
              <w:lang w:val="en-US"/>
            </w:rPr>
            <w:t>faks</w:t>
          </w:r>
          <w:proofErr w:type="spellEnd"/>
          <w:r w:rsidRPr="00B378AA">
            <w:rPr>
              <w:rFonts w:ascii="Arial" w:hAnsi="Arial" w:cs="Arial"/>
              <w:sz w:val="14"/>
              <w:szCs w:val="14"/>
              <w:lang w:val="en-US"/>
            </w:rPr>
            <w:t xml:space="preserve"> 022 315 22 02</w:t>
          </w:r>
        </w:p>
        <w:p w:rsidR="000A3D09" w:rsidRPr="00A862B8" w:rsidRDefault="000A3D09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0A3D09" w:rsidRPr="000D3AD2" w:rsidRDefault="000A3D09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0A3D09" w:rsidRPr="000D3AD2" w:rsidRDefault="000A3D09" w:rsidP="00243866">
    <w:pPr>
      <w:pStyle w:val="Stopka"/>
      <w:rPr>
        <w:rFonts w:ascii="Arial Narrow" w:hAnsi="Arial Narrow"/>
        <w:b/>
        <w:sz w:val="14"/>
        <w:lang w:val="en-US"/>
      </w:rPr>
    </w:pPr>
  </w:p>
  <w:p w:rsidR="000A3D09" w:rsidRPr="000D3AD2" w:rsidRDefault="000A3D09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94" w:rsidRDefault="00661394">
      <w:r>
        <w:separator/>
      </w:r>
    </w:p>
  </w:footnote>
  <w:footnote w:type="continuationSeparator" w:id="0">
    <w:p w:rsidR="00661394" w:rsidRDefault="0066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661394">
    <w:pPr>
      <w:pStyle w:val="Nagwek"/>
    </w:pPr>
    <w:r>
      <w:rPr>
        <w:noProof/>
      </w:rPr>
      <w:pict w14:anchorId="7EF3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477A2"/>
    <w:multiLevelType w:val="hybridMultilevel"/>
    <w:tmpl w:val="FD3A34B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2B36C3"/>
    <w:multiLevelType w:val="hybridMultilevel"/>
    <w:tmpl w:val="8E56DB4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28"/>
  </w:num>
  <w:num w:numId="5">
    <w:abstractNumId w:val="14"/>
  </w:num>
  <w:num w:numId="6">
    <w:abstractNumId w:val="31"/>
  </w:num>
  <w:num w:numId="7">
    <w:abstractNumId w:val="27"/>
  </w:num>
  <w:num w:numId="8">
    <w:abstractNumId w:val="23"/>
  </w:num>
  <w:num w:numId="9">
    <w:abstractNumId w:val="15"/>
  </w:num>
  <w:num w:numId="10">
    <w:abstractNumId w:val="22"/>
  </w:num>
  <w:num w:numId="11">
    <w:abstractNumId w:val="9"/>
  </w:num>
  <w:num w:numId="12">
    <w:abstractNumId w:val="35"/>
  </w:num>
  <w:num w:numId="13">
    <w:abstractNumId w:val="29"/>
  </w:num>
  <w:num w:numId="14">
    <w:abstractNumId w:val="20"/>
  </w:num>
  <w:num w:numId="15">
    <w:abstractNumId w:val="36"/>
  </w:num>
  <w:num w:numId="16">
    <w:abstractNumId w:val="32"/>
  </w:num>
  <w:num w:numId="17">
    <w:abstractNumId w:val="16"/>
  </w:num>
  <w:num w:numId="18">
    <w:abstractNumId w:val="13"/>
  </w:num>
  <w:num w:numId="19">
    <w:abstractNumId w:val="37"/>
  </w:num>
  <w:num w:numId="20">
    <w:abstractNumId w:val="19"/>
  </w:num>
  <w:num w:numId="21">
    <w:abstractNumId w:val="25"/>
  </w:num>
  <w:num w:numId="22">
    <w:abstractNumId w:val="26"/>
  </w:num>
  <w:num w:numId="23">
    <w:abstractNumId w:val="30"/>
  </w:num>
  <w:num w:numId="24">
    <w:abstractNumId w:val="18"/>
  </w:num>
  <w:num w:numId="25">
    <w:abstractNumId w:val="34"/>
  </w:num>
  <w:num w:numId="26">
    <w:abstractNumId w:val="10"/>
  </w:num>
  <w:num w:numId="27">
    <w:abstractNumId w:val="12"/>
  </w:num>
  <w:num w:numId="28">
    <w:abstractNumId w:val="17"/>
  </w:num>
  <w:num w:numId="2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57"/>
    <w:rsid w:val="00002DC4"/>
    <w:rsid w:val="0000338E"/>
    <w:rsid w:val="00003B86"/>
    <w:rsid w:val="00004435"/>
    <w:rsid w:val="0000465C"/>
    <w:rsid w:val="00004F8C"/>
    <w:rsid w:val="00005235"/>
    <w:rsid w:val="000054BE"/>
    <w:rsid w:val="000063FE"/>
    <w:rsid w:val="000073F2"/>
    <w:rsid w:val="0001005A"/>
    <w:rsid w:val="00010751"/>
    <w:rsid w:val="00010CF1"/>
    <w:rsid w:val="00011051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20CDA"/>
    <w:rsid w:val="00021226"/>
    <w:rsid w:val="00021E74"/>
    <w:rsid w:val="00022D76"/>
    <w:rsid w:val="00023EF0"/>
    <w:rsid w:val="00025F91"/>
    <w:rsid w:val="000260AB"/>
    <w:rsid w:val="000275F9"/>
    <w:rsid w:val="00027EAC"/>
    <w:rsid w:val="00030D41"/>
    <w:rsid w:val="000326A4"/>
    <w:rsid w:val="0003313C"/>
    <w:rsid w:val="00033245"/>
    <w:rsid w:val="0003467C"/>
    <w:rsid w:val="00034F71"/>
    <w:rsid w:val="00036ADB"/>
    <w:rsid w:val="00037675"/>
    <w:rsid w:val="000400CD"/>
    <w:rsid w:val="00040450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74F8"/>
    <w:rsid w:val="00057B7B"/>
    <w:rsid w:val="000611C4"/>
    <w:rsid w:val="00061624"/>
    <w:rsid w:val="0006277D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DF9"/>
    <w:rsid w:val="00075340"/>
    <w:rsid w:val="00075EA1"/>
    <w:rsid w:val="0007634B"/>
    <w:rsid w:val="000766D9"/>
    <w:rsid w:val="00076A3B"/>
    <w:rsid w:val="000776AA"/>
    <w:rsid w:val="00077AD9"/>
    <w:rsid w:val="00082B38"/>
    <w:rsid w:val="00082D37"/>
    <w:rsid w:val="000839B7"/>
    <w:rsid w:val="00083D88"/>
    <w:rsid w:val="00084616"/>
    <w:rsid w:val="00085C9E"/>
    <w:rsid w:val="00086270"/>
    <w:rsid w:val="000862B7"/>
    <w:rsid w:val="00086EAD"/>
    <w:rsid w:val="000870EE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5360"/>
    <w:rsid w:val="000A7494"/>
    <w:rsid w:val="000B0A49"/>
    <w:rsid w:val="000B11C1"/>
    <w:rsid w:val="000B1BE9"/>
    <w:rsid w:val="000B21B6"/>
    <w:rsid w:val="000B4882"/>
    <w:rsid w:val="000B4DDF"/>
    <w:rsid w:val="000B4FE6"/>
    <w:rsid w:val="000B55C9"/>
    <w:rsid w:val="000B565D"/>
    <w:rsid w:val="000B714D"/>
    <w:rsid w:val="000B7238"/>
    <w:rsid w:val="000B7737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EE0"/>
    <w:rsid w:val="000C5316"/>
    <w:rsid w:val="000C5BF3"/>
    <w:rsid w:val="000C5DF9"/>
    <w:rsid w:val="000C7153"/>
    <w:rsid w:val="000D18CF"/>
    <w:rsid w:val="000D2871"/>
    <w:rsid w:val="000D3313"/>
    <w:rsid w:val="000D3A69"/>
    <w:rsid w:val="000D3AD2"/>
    <w:rsid w:val="000D47A9"/>
    <w:rsid w:val="000D5816"/>
    <w:rsid w:val="000D63FE"/>
    <w:rsid w:val="000D64D1"/>
    <w:rsid w:val="000D6579"/>
    <w:rsid w:val="000D72A3"/>
    <w:rsid w:val="000D7DAF"/>
    <w:rsid w:val="000D7F1E"/>
    <w:rsid w:val="000E1160"/>
    <w:rsid w:val="000E337F"/>
    <w:rsid w:val="000E4706"/>
    <w:rsid w:val="000E567F"/>
    <w:rsid w:val="000E596C"/>
    <w:rsid w:val="000E60DF"/>
    <w:rsid w:val="000E6E82"/>
    <w:rsid w:val="000E76E6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5941"/>
    <w:rsid w:val="000F75A4"/>
    <w:rsid w:val="00100060"/>
    <w:rsid w:val="001015EC"/>
    <w:rsid w:val="00101FF4"/>
    <w:rsid w:val="00102424"/>
    <w:rsid w:val="00103FE4"/>
    <w:rsid w:val="00104C65"/>
    <w:rsid w:val="0010599A"/>
    <w:rsid w:val="00105E80"/>
    <w:rsid w:val="00105FE1"/>
    <w:rsid w:val="00106792"/>
    <w:rsid w:val="001067BC"/>
    <w:rsid w:val="0010787F"/>
    <w:rsid w:val="00110756"/>
    <w:rsid w:val="00111AA4"/>
    <w:rsid w:val="00112914"/>
    <w:rsid w:val="00113618"/>
    <w:rsid w:val="001160C0"/>
    <w:rsid w:val="00116A89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41D0"/>
    <w:rsid w:val="001242D6"/>
    <w:rsid w:val="00124DE9"/>
    <w:rsid w:val="00126919"/>
    <w:rsid w:val="0012743D"/>
    <w:rsid w:val="00130FF5"/>
    <w:rsid w:val="0013124C"/>
    <w:rsid w:val="0013177F"/>
    <w:rsid w:val="00134061"/>
    <w:rsid w:val="00136026"/>
    <w:rsid w:val="00136F8F"/>
    <w:rsid w:val="0013723A"/>
    <w:rsid w:val="0014016B"/>
    <w:rsid w:val="00140180"/>
    <w:rsid w:val="00140BC6"/>
    <w:rsid w:val="00140EE8"/>
    <w:rsid w:val="00141493"/>
    <w:rsid w:val="00141C5C"/>
    <w:rsid w:val="00142200"/>
    <w:rsid w:val="00142A79"/>
    <w:rsid w:val="00142EB1"/>
    <w:rsid w:val="001453D2"/>
    <w:rsid w:val="001458FC"/>
    <w:rsid w:val="00146CDB"/>
    <w:rsid w:val="0015008A"/>
    <w:rsid w:val="001504B0"/>
    <w:rsid w:val="0015060F"/>
    <w:rsid w:val="001510E2"/>
    <w:rsid w:val="0015167B"/>
    <w:rsid w:val="001518C0"/>
    <w:rsid w:val="00151B6F"/>
    <w:rsid w:val="00152039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CCE"/>
    <w:rsid w:val="0015641D"/>
    <w:rsid w:val="0015659B"/>
    <w:rsid w:val="00156B19"/>
    <w:rsid w:val="00157B7F"/>
    <w:rsid w:val="00157E93"/>
    <w:rsid w:val="001615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4E0A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AC0"/>
    <w:rsid w:val="001B39AD"/>
    <w:rsid w:val="001B49FE"/>
    <w:rsid w:val="001B4A9D"/>
    <w:rsid w:val="001B4E62"/>
    <w:rsid w:val="001B51CF"/>
    <w:rsid w:val="001B5B6E"/>
    <w:rsid w:val="001B6CE2"/>
    <w:rsid w:val="001B6D6D"/>
    <w:rsid w:val="001C266F"/>
    <w:rsid w:val="001C2784"/>
    <w:rsid w:val="001C315A"/>
    <w:rsid w:val="001C33CD"/>
    <w:rsid w:val="001C384A"/>
    <w:rsid w:val="001C3872"/>
    <w:rsid w:val="001C411E"/>
    <w:rsid w:val="001C5E93"/>
    <w:rsid w:val="001C68FD"/>
    <w:rsid w:val="001C739E"/>
    <w:rsid w:val="001C7D23"/>
    <w:rsid w:val="001D1598"/>
    <w:rsid w:val="001D17BF"/>
    <w:rsid w:val="001D1CE1"/>
    <w:rsid w:val="001D2362"/>
    <w:rsid w:val="001D2AF3"/>
    <w:rsid w:val="001D32F8"/>
    <w:rsid w:val="001D3B5B"/>
    <w:rsid w:val="001D4218"/>
    <w:rsid w:val="001D4389"/>
    <w:rsid w:val="001D497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7613"/>
    <w:rsid w:val="00210A00"/>
    <w:rsid w:val="00213221"/>
    <w:rsid w:val="0021370B"/>
    <w:rsid w:val="00213E69"/>
    <w:rsid w:val="00214CFF"/>
    <w:rsid w:val="0021617D"/>
    <w:rsid w:val="00216C7B"/>
    <w:rsid w:val="0021756F"/>
    <w:rsid w:val="00220D9C"/>
    <w:rsid w:val="00221056"/>
    <w:rsid w:val="00221CA8"/>
    <w:rsid w:val="002239BD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310F"/>
    <w:rsid w:val="002334BE"/>
    <w:rsid w:val="00233DA3"/>
    <w:rsid w:val="00233F1D"/>
    <w:rsid w:val="00235E1F"/>
    <w:rsid w:val="002363A8"/>
    <w:rsid w:val="00236A50"/>
    <w:rsid w:val="00237063"/>
    <w:rsid w:val="00237941"/>
    <w:rsid w:val="00237C45"/>
    <w:rsid w:val="0024037A"/>
    <w:rsid w:val="00242457"/>
    <w:rsid w:val="00242B0D"/>
    <w:rsid w:val="00243711"/>
    <w:rsid w:val="00243866"/>
    <w:rsid w:val="002440FF"/>
    <w:rsid w:val="00245078"/>
    <w:rsid w:val="002450DB"/>
    <w:rsid w:val="00245536"/>
    <w:rsid w:val="00245936"/>
    <w:rsid w:val="00245CE6"/>
    <w:rsid w:val="002474B0"/>
    <w:rsid w:val="00247716"/>
    <w:rsid w:val="0025051E"/>
    <w:rsid w:val="002509D8"/>
    <w:rsid w:val="00250A49"/>
    <w:rsid w:val="002519DF"/>
    <w:rsid w:val="00252146"/>
    <w:rsid w:val="00255D92"/>
    <w:rsid w:val="00256069"/>
    <w:rsid w:val="002566C9"/>
    <w:rsid w:val="002603E3"/>
    <w:rsid w:val="002610A4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317F"/>
    <w:rsid w:val="0027362F"/>
    <w:rsid w:val="00273DE6"/>
    <w:rsid w:val="00274A1E"/>
    <w:rsid w:val="002751F7"/>
    <w:rsid w:val="00275601"/>
    <w:rsid w:val="002759C9"/>
    <w:rsid w:val="00275C25"/>
    <w:rsid w:val="00275F52"/>
    <w:rsid w:val="0028066C"/>
    <w:rsid w:val="00280AF7"/>
    <w:rsid w:val="00280B58"/>
    <w:rsid w:val="0028121A"/>
    <w:rsid w:val="002812B0"/>
    <w:rsid w:val="002812BA"/>
    <w:rsid w:val="0028216A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D26"/>
    <w:rsid w:val="002C04A4"/>
    <w:rsid w:val="002C07FA"/>
    <w:rsid w:val="002C20D4"/>
    <w:rsid w:val="002C23DB"/>
    <w:rsid w:val="002C365A"/>
    <w:rsid w:val="002C470B"/>
    <w:rsid w:val="002C5E7A"/>
    <w:rsid w:val="002C6AC7"/>
    <w:rsid w:val="002C7048"/>
    <w:rsid w:val="002C7220"/>
    <w:rsid w:val="002C7516"/>
    <w:rsid w:val="002C7D4E"/>
    <w:rsid w:val="002C7DA4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D6FCC"/>
    <w:rsid w:val="002E09A9"/>
    <w:rsid w:val="002E09F8"/>
    <w:rsid w:val="002E0F3D"/>
    <w:rsid w:val="002E153A"/>
    <w:rsid w:val="002E1550"/>
    <w:rsid w:val="002E1845"/>
    <w:rsid w:val="002E2C5D"/>
    <w:rsid w:val="002E2FA3"/>
    <w:rsid w:val="002E38AA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5512"/>
    <w:rsid w:val="002F5BFD"/>
    <w:rsid w:val="002F5D60"/>
    <w:rsid w:val="002F6853"/>
    <w:rsid w:val="002F7E79"/>
    <w:rsid w:val="00300254"/>
    <w:rsid w:val="00301BE0"/>
    <w:rsid w:val="003025AA"/>
    <w:rsid w:val="0030311C"/>
    <w:rsid w:val="00303A11"/>
    <w:rsid w:val="003043A8"/>
    <w:rsid w:val="003044BA"/>
    <w:rsid w:val="00304E91"/>
    <w:rsid w:val="00305384"/>
    <w:rsid w:val="00305670"/>
    <w:rsid w:val="0030601D"/>
    <w:rsid w:val="003072CA"/>
    <w:rsid w:val="003077B8"/>
    <w:rsid w:val="00310048"/>
    <w:rsid w:val="00310755"/>
    <w:rsid w:val="00310D03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34A0"/>
    <w:rsid w:val="00344899"/>
    <w:rsid w:val="003460D6"/>
    <w:rsid w:val="00346441"/>
    <w:rsid w:val="0034711C"/>
    <w:rsid w:val="00347400"/>
    <w:rsid w:val="003474AC"/>
    <w:rsid w:val="00347513"/>
    <w:rsid w:val="0035154A"/>
    <w:rsid w:val="00351CD7"/>
    <w:rsid w:val="00352F26"/>
    <w:rsid w:val="00357672"/>
    <w:rsid w:val="003576E0"/>
    <w:rsid w:val="00360199"/>
    <w:rsid w:val="0036116B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658"/>
    <w:rsid w:val="0037470F"/>
    <w:rsid w:val="00374DE5"/>
    <w:rsid w:val="0037514C"/>
    <w:rsid w:val="003754CF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1B4C"/>
    <w:rsid w:val="00393660"/>
    <w:rsid w:val="00394CED"/>
    <w:rsid w:val="003958DA"/>
    <w:rsid w:val="003965B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C75"/>
    <w:rsid w:val="003A32A6"/>
    <w:rsid w:val="003A417D"/>
    <w:rsid w:val="003A59D1"/>
    <w:rsid w:val="003A5BCC"/>
    <w:rsid w:val="003A6AE4"/>
    <w:rsid w:val="003A7439"/>
    <w:rsid w:val="003A74C8"/>
    <w:rsid w:val="003B0B36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3567"/>
    <w:rsid w:val="003C4556"/>
    <w:rsid w:val="003C4EE3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F97"/>
    <w:rsid w:val="003E7926"/>
    <w:rsid w:val="003E796E"/>
    <w:rsid w:val="003F043D"/>
    <w:rsid w:val="003F2270"/>
    <w:rsid w:val="003F2748"/>
    <w:rsid w:val="003F2C46"/>
    <w:rsid w:val="003F3FCE"/>
    <w:rsid w:val="003F47CD"/>
    <w:rsid w:val="003F538B"/>
    <w:rsid w:val="003F58CB"/>
    <w:rsid w:val="003F5D16"/>
    <w:rsid w:val="003F6656"/>
    <w:rsid w:val="003F670C"/>
    <w:rsid w:val="003F7C64"/>
    <w:rsid w:val="00400438"/>
    <w:rsid w:val="00400E3F"/>
    <w:rsid w:val="00401320"/>
    <w:rsid w:val="00402963"/>
    <w:rsid w:val="00402B3E"/>
    <w:rsid w:val="00403065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1799"/>
    <w:rsid w:val="00411867"/>
    <w:rsid w:val="00412AF1"/>
    <w:rsid w:val="00413010"/>
    <w:rsid w:val="00413335"/>
    <w:rsid w:val="0041398E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34BB"/>
    <w:rsid w:val="00433C76"/>
    <w:rsid w:val="00433E7A"/>
    <w:rsid w:val="00437453"/>
    <w:rsid w:val="004375B3"/>
    <w:rsid w:val="00437826"/>
    <w:rsid w:val="00437A46"/>
    <w:rsid w:val="00437E36"/>
    <w:rsid w:val="00441466"/>
    <w:rsid w:val="00441720"/>
    <w:rsid w:val="00442F02"/>
    <w:rsid w:val="00442FAE"/>
    <w:rsid w:val="00443DE4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A8D"/>
    <w:rsid w:val="00456B7D"/>
    <w:rsid w:val="00456D32"/>
    <w:rsid w:val="004573CA"/>
    <w:rsid w:val="0045782A"/>
    <w:rsid w:val="00457881"/>
    <w:rsid w:val="004578F9"/>
    <w:rsid w:val="00457AD5"/>
    <w:rsid w:val="00460443"/>
    <w:rsid w:val="004604B9"/>
    <w:rsid w:val="004605F7"/>
    <w:rsid w:val="004608EB"/>
    <w:rsid w:val="00460A28"/>
    <w:rsid w:val="004612B7"/>
    <w:rsid w:val="004613C9"/>
    <w:rsid w:val="00461B01"/>
    <w:rsid w:val="0046201E"/>
    <w:rsid w:val="0046402E"/>
    <w:rsid w:val="00465438"/>
    <w:rsid w:val="004658A2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2980"/>
    <w:rsid w:val="00472F0B"/>
    <w:rsid w:val="004731FE"/>
    <w:rsid w:val="00473A86"/>
    <w:rsid w:val="00475C2D"/>
    <w:rsid w:val="0047692E"/>
    <w:rsid w:val="00476B42"/>
    <w:rsid w:val="00477D11"/>
    <w:rsid w:val="00480E0C"/>
    <w:rsid w:val="00481FEA"/>
    <w:rsid w:val="0048333D"/>
    <w:rsid w:val="004834CF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486F"/>
    <w:rsid w:val="004C5A40"/>
    <w:rsid w:val="004C6306"/>
    <w:rsid w:val="004C6352"/>
    <w:rsid w:val="004C7F07"/>
    <w:rsid w:val="004D0B05"/>
    <w:rsid w:val="004D2045"/>
    <w:rsid w:val="004D2C37"/>
    <w:rsid w:val="004D3174"/>
    <w:rsid w:val="004D3D13"/>
    <w:rsid w:val="004D6C3F"/>
    <w:rsid w:val="004D74CB"/>
    <w:rsid w:val="004D789B"/>
    <w:rsid w:val="004E0D51"/>
    <w:rsid w:val="004E12E7"/>
    <w:rsid w:val="004E1B7B"/>
    <w:rsid w:val="004E3928"/>
    <w:rsid w:val="004E4B8C"/>
    <w:rsid w:val="004E531E"/>
    <w:rsid w:val="004E65B8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4385"/>
    <w:rsid w:val="00506A8E"/>
    <w:rsid w:val="00506CED"/>
    <w:rsid w:val="00506E5D"/>
    <w:rsid w:val="00507799"/>
    <w:rsid w:val="00510CD5"/>
    <w:rsid w:val="00510E63"/>
    <w:rsid w:val="0051113F"/>
    <w:rsid w:val="00511141"/>
    <w:rsid w:val="00511A20"/>
    <w:rsid w:val="005126B0"/>
    <w:rsid w:val="00512F54"/>
    <w:rsid w:val="0051326E"/>
    <w:rsid w:val="00513279"/>
    <w:rsid w:val="00513CC4"/>
    <w:rsid w:val="00513EBD"/>
    <w:rsid w:val="005145BC"/>
    <w:rsid w:val="00516084"/>
    <w:rsid w:val="00516D54"/>
    <w:rsid w:val="0051727D"/>
    <w:rsid w:val="00521024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31C1E"/>
    <w:rsid w:val="00531F6A"/>
    <w:rsid w:val="005325FB"/>
    <w:rsid w:val="0053289A"/>
    <w:rsid w:val="0053327A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B6D"/>
    <w:rsid w:val="005405F6"/>
    <w:rsid w:val="005414BD"/>
    <w:rsid w:val="00541CD2"/>
    <w:rsid w:val="00541FC5"/>
    <w:rsid w:val="00542F4A"/>
    <w:rsid w:val="005430E4"/>
    <w:rsid w:val="00543321"/>
    <w:rsid w:val="00543BB7"/>
    <w:rsid w:val="005453EF"/>
    <w:rsid w:val="00546A48"/>
    <w:rsid w:val="00546D60"/>
    <w:rsid w:val="00550B07"/>
    <w:rsid w:val="005510C4"/>
    <w:rsid w:val="0055215C"/>
    <w:rsid w:val="00553588"/>
    <w:rsid w:val="00553F2B"/>
    <w:rsid w:val="005540CF"/>
    <w:rsid w:val="0055474F"/>
    <w:rsid w:val="00554EE4"/>
    <w:rsid w:val="00555B7A"/>
    <w:rsid w:val="00557207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663D"/>
    <w:rsid w:val="00567208"/>
    <w:rsid w:val="00567313"/>
    <w:rsid w:val="00567BED"/>
    <w:rsid w:val="00567C74"/>
    <w:rsid w:val="00572F2E"/>
    <w:rsid w:val="005735A8"/>
    <w:rsid w:val="0057381E"/>
    <w:rsid w:val="00573FE9"/>
    <w:rsid w:val="0057488C"/>
    <w:rsid w:val="00575223"/>
    <w:rsid w:val="00577284"/>
    <w:rsid w:val="005810DE"/>
    <w:rsid w:val="005816F8"/>
    <w:rsid w:val="005823AA"/>
    <w:rsid w:val="00582D50"/>
    <w:rsid w:val="00583921"/>
    <w:rsid w:val="00585882"/>
    <w:rsid w:val="00587B47"/>
    <w:rsid w:val="00587BDA"/>
    <w:rsid w:val="00590118"/>
    <w:rsid w:val="005908D2"/>
    <w:rsid w:val="00590EFC"/>
    <w:rsid w:val="005934A7"/>
    <w:rsid w:val="0059666B"/>
    <w:rsid w:val="00596F9C"/>
    <w:rsid w:val="00597054"/>
    <w:rsid w:val="005A0172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61F"/>
    <w:rsid w:val="005A7575"/>
    <w:rsid w:val="005B1317"/>
    <w:rsid w:val="005B136E"/>
    <w:rsid w:val="005B14E6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6C0"/>
    <w:rsid w:val="005D4149"/>
    <w:rsid w:val="005D4639"/>
    <w:rsid w:val="005D6CCA"/>
    <w:rsid w:val="005E1655"/>
    <w:rsid w:val="005E206C"/>
    <w:rsid w:val="005E2F21"/>
    <w:rsid w:val="005E33A8"/>
    <w:rsid w:val="005E375B"/>
    <w:rsid w:val="005E4C2D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205C"/>
    <w:rsid w:val="006027AE"/>
    <w:rsid w:val="00603E18"/>
    <w:rsid w:val="006049C3"/>
    <w:rsid w:val="00605547"/>
    <w:rsid w:val="00605E84"/>
    <w:rsid w:val="00606973"/>
    <w:rsid w:val="00606E4F"/>
    <w:rsid w:val="0061125A"/>
    <w:rsid w:val="006112A4"/>
    <w:rsid w:val="0061139C"/>
    <w:rsid w:val="00612614"/>
    <w:rsid w:val="00613D1C"/>
    <w:rsid w:val="00613E47"/>
    <w:rsid w:val="006156CA"/>
    <w:rsid w:val="00615F58"/>
    <w:rsid w:val="00616585"/>
    <w:rsid w:val="00616D7A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CF0"/>
    <w:rsid w:val="00644CFD"/>
    <w:rsid w:val="00644E08"/>
    <w:rsid w:val="00644F06"/>
    <w:rsid w:val="00645327"/>
    <w:rsid w:val="0064732E"/>
    <w:rsid w:val="006477A6"/>
    <w:rsid w:val="006510F4"/>
    <w:rsid w:val="0065149D"/>
    <w:rsid w:val="00651FE3"/>
    <w:rsid w:val="0065237C"/>
    <w:rsid w:val="00652547"/>
    <w:rsid w:val="00652FDF"/>
    <w:rsid w:val="0065365C"/>
    <w:rsid w:val="006537BB"/>
    <w:rsid w:val="00653890"/>
    <w:rsid w:val="0065410E"/>
    <w:rsid w:val="0065479B"/>
    <w:rsid w:val="00654A94"/>
    <w:rsid w:val="0065555E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1394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98"/>
    <w:rsid w:val="00676780"/>
    <w:rsid w:val="00677D62"/>
    <w:rsid w:val="00680519"/>
    <w:rsid w:val="006805C3"/>
    <w:rsid w:val="006807D3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4BF8"/>
    <w:rsid w:val="00695CC7"/>
    <w:rsid w:val="0069603B"/>
    <w:rsid w:val="00696A54"/>
    <w:rsid w:val="00697CCA"/>
    <w:rsid w:val="006A0159"/>
    <w:rsid w:val="006A1CFE"/>
    <w:rsid w:val="006A4E8F"/>
    <w:rsid w:val="006A5289"/>
    <w:rsid w:val="006A7428"/>
    <w:rsid w:val="006A79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7D62"/>
    <w:rsid w:val="006C051C"/>
    <w:rsid w:val="006C1002"/>
    <w:rsid w:val="006C1393"/>
    <w:rsid w:val="006C23D9"/>
    <w:rsid w:val="006C315C"/>
    <w:rsid w:val="006C6E84"/>
    <w:rsid w:val="006C74B9"/>
    <w:rsid w:val="006D0D38"/>
    <w:rsid w:val="006D17D4"/>
    <w:rsid w:val="006D1AB6"/>
    <w:rsid w:val="006D3027"/>
    <w:rsid w:val="006D3310"/>
    <w:rsid w:val="006D394C"/>
    <w:rsid w:val="006D4D01"/>
    <w:rsid w:val="006D4F48"/>
    <w:rsid w:val="006D7AD0"/>
    <w:rsid w:val="006D7E46"/>
    <w:rsid w:val="006E097D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B53"/>
    <w:rsid w:val="006E7461"/>
    <w:rsid w:val="006F0545"/>
    <w:rsid w:val="006F08E3"/>
    <w:rsid w:val="006F4DCB"/>
    <w:rsid w:val="006F551C"/>
    <w:rsid w:val="006F5681"/>
    <w:rsid w:val="006F5F0D"/>
    <w:rsid w:val="006F66AC"/>
    <w:rsid w:val="006F7DDB"/>
    <w:rsid w:val="006F7F79"/>
    <w:rsid w:val="007010AD"/>
    <w:rsid w:val="00701695"/>
    <w:rsid w:val="00701706"/>
    <w:rsid w:val="00701BCD"/>
    <w:rsid w:val="00702CE8"/>
    <w:rsid w:val="00704BA5"/>
    <w:rsid w:val="0070576C"/>
    <w:rsid w:val="007070AF"/>
    <w:rsid w:val="00707628"/>
    <w:rsid w:val="00707824"/>
    <w:rsid w:val="00707EA0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FB8"/>
    <w:rsid w:val="00721023"/>
    <w:rsid w:val="00721C38"/>
    <w:rsid w:val="00722BBC"/>
    <w:rsid w:val="00722FED"/>
    <w:rsid w:val="00723BB8"/>
    <w:rsid w:val="007249FE"/>
    <w:rsid w:val="00724AF2"/>
    <w:rsid w:val="00724DB5"/>
    <w:rsid w:val="00725152"/>
    <w:rsid w:val="007269C3"/>
    <w:rsid w:val="0073076B"/>
    <w:rsid w:val="007308FD"/>
    <w:rsid w:val="0073240D"/>
    <w:rsid w:val="00733A56"/>
    <w:rsid w:val="00734EA7"/>
    <w:rsid w:val="0073596C"/>
    <w:rsid w:val="00735C61"/>
    <w:rsid w:val="00737C14"/>
    <w:rsid w:val="00737FA0"/>
    <w:rsid w:val="00740226"/>
    <w:rsid w:val="00740C76"/>
    <w:rsid w:val="0074129E"/>
    <w:rsid w:val="007422DB"/>
    <w:rsid w:val="007424C3"/>
    <w:rsid w:val="00742E1B"/>
    <w:rsid w:val="00742EE3"/>
    <w:rsid w:val="0074540A"/>
    <w:rsid w:val="00747105"/>
    <w:rsid w:val="00751AC2"/>
    <w:rsid w:val="007531AE"/>
    <w:rsid w:val="00753DB1"/>
    <w:rsid w:val="007549E9"/>
    <w:rsid w:val="00755D42"/>
    <w:rsid w:val="007602B7"/>
    <w:rsid w:val="0076095F"/>
    <w:rsid w:val="00760E61"/>
    <w:rsid w:val="007613CA"/>
    <w:rsid w:val="00763763"/>
    <w:rsid w:val="0076406C"/>
    <w:rsid w:val="00765374"/>
    <w:rsid w:val="00765B5E"/>
    <w:rsid w:val="007668E5"/>
    <w:rsid w:val="007670ED"/>
    <w:rsid w:val="00770669"/>
    <w:rsid w:val="00770EC5"/>
    <w:rsid w:val="00770F1B"/>
    <w:rsid w:val="007725EB"/>
    <w:rsid w:val="007726A3"/>
    <w:rsid w:val="0077296E"/>
    <w:rsid w:val="00772D18"/>
    <w:rsid w:val="00773093"/>
    <w:rsid w:val="007741FF"/>
    <w:rsid w:val="00774661"/>
    <w:rsid w:val="00774E78"/>
    <w:rsid w:val="00775F41"/>
    <w:rsid w:val="00775F83"/>
    <w:rsid w:val="00776F19"/>
    <w:rsid w:val="00776F4A"/>
    <w:rsid w:val="00777482"/>
    <w:rsid w:val="00777893"/>
    <w:rsid w:val="00780882"/>
    <w:rsid w:val="00780C73"/>
    <w:rsid w:val="00780FF6"/>
    <w:rsid w:val="00781620"/>
    <w:rsid w:val="0078381E"/>
    <w:rsid w:val="00783BAC"/>
    <w:rsid w:val="00784091"/>
    <w:rsid w:val="00784282"/>
    <w:rsid w:val="00784E8B"/>
    <w:rsid w:val="00785276"/>
    <w:rsid w:val="007856E7"/>
    <w:rsid w:val="00785718"/>
    <w:rsid w:val="0078599F"/>
    <w:rsid w:val="00785E5F"/>
    <w:rsid w:val="00790A01"/>
    <w:rsid w:val="00791858"/>
    <w:rsid w:val="00792ED4"/>
    <w:rsid w:val="00794973"/>
    <w:rsid w:val="00794A2D"/>
    <w:rsid w:val="007965B6"/>
    <w:rsid w:val="0079682B"/>
    <w:rsid w:val="007975F6"/>
    <w:rsid w:val="00797C17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5CE4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583"/>
    <w:rsid w:val="007B6B9F"/>
    <w:rsid w:val="007B6CA3"/>
    <w:rsid w:val="007B7199"/>
    <w:rsid w:val="007C1393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C38"/>
    <w:rsid w:val="007E0370"/>
    <w:rsid w:val="007E0D5E"/>
    <w:rsid w:val="007E19B1"/>
    <w:rsid w:val="007E2FFA"/>
    <w:rsid w:val="007E3607"/>
    <w:rsid w:val="007E3744"/>
    <w:rsid w:val="007E3C31"/>
    <w:rsid w:val="007E3CD4"/>
    <w:rsid w:val="007E4007"/>
    <w:rsid w:val="007E520E"/>
    <w:rsid w:val="007E5BAF"/>
    <w:rsid w:val="007E723F"/>
    <w:rsid w:val="007E76EA"/>
    <w:rsid w:val="007E7FFC"/>
    <w:rsid w:val="007F09E7"/>
    <w:rsid w:val="007F1C5C"/>
    <w:rsid w:val="007F213C"/>
    <w:rsid w:val="007F339F"/>
    <w:rsid w:val="007F38E5"/>
    <w:rsid w:val="007F3911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838"/>
    <w:rsid w:val="008018F8"/>
    <w:rsid w:val="00802A9B"/>
    <w:rsid w:val="00803B3B"/>
    <w:rsid w:val="00803F90"/>
    <w:rsid w:val="00804B35"/>
    <w:rsid w:val="00804F4C"/>
    <w:rsid w:val="00805B57"/>
    <w:rsid w:val="00805BCC"/>
    <w:rsid w:val="00805F51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A0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4621"/>
    <w:rsid w:val="00824D73"/>
    <w:rsid w:val="0082518F"/>
    <w:rsid w:val="00825D66"/>
    <w:rsid w:val="00826618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933"/>
    <w:rsid w:val="00837A13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CFE"/>
    <w:rsid w:val="00852089"/>
    <w:rsid w:val="00853251"/>
    <w:rsid w:val="00853753"/>
    <w:rsid w:val="00853CAA"/>
    <w:rsid w:val="00855F15"/>
    <w:rsid w:val="00856202"/>
    <w:rsid w:val="00856C6B"/>
    <w:rsid w:val="00856D4B"/>
    <w:rsid w:val="008605BB"/>
    <w:rsid w:val="00860BFA"/>
    <w:rsid w:val="00860F94"/>
    <w:rsid w:val="008616B7"/>
    <w:rsid w:val="00861B64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5A3"/>
    <w:rsid w:val="008929AE"/>
    <w:rsid w:val="008933EB"/>
    <w:rsid w:val="008942A8"/>
    <w:rsid w:val="00894584"/>
    <w:rsid w:val="00895691"/>
    <w:rsid w:val="00895992"/>
    <w:rsid w:val="008963D6"/>
    <w:rsid w:val="00896CCD"/>
    <w:rsid w:val="00897225"/>
    <w:rsid w:val="008A01DF"/>
    <w:rsid w:val="008A0CF1"/>
    <w:rsid w:val="008A172E"/>
    <w:rsid w:val="008A1F39"/>
    <w:rsid w:val="008A28EE"/>
    <w:rsid w:val="008A43AA"/>
    <w:rsid w:val="008A43B0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3462"/>
    <w:rsid w:val="008B387A"/>
    <w:rsid w:val="008B4920"/>
    <w:rsid w:val="008B5DC2"/>
    <w:rsid w:val="008B637F"/>
    <w:rsid w:val="008B63B3"/>
    <w:rsid w:val="008B7553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6D08"/>
    <w:rsid w:val="008D11C2"/>
    <w:rsid w:val="008D2E2E"/>
    <w:rsid w:val="008D2EA7"/>
    <w:rsid w:val="008D2FEE"/>
    <w:rsid w:val="008D41C8"/>
    <w:rsid w:val="008D42B8"/>
    <w:rsid w:val="008D4C33"/>
    <w:rsid w:val="008D590B"/>
    <w:rsid w:val="008D5E7E"/>
    <w:rsid w:val="008D67D5"/>
    <w:rsid w:val="008D6BBF"/>
    <w:rsid w:val="008D6ECF"/>
    <w:rsid w:val="008E0D2B"/>
    <w:rsid w:val="008E125B"/>
    <w:rsid w:val="008E143F"/>
    <w:rsid w:val="008E23CB"/>
    <w:rsid w:val="008E2F51"/>
    <w:rsid w:val="008E3940"/>
    <w:rsid w:val="008E3A01"/>
    <w:rsid w:val="008E429B"/>
    <w:rsid w:val="008E43ED"/>
    <w:rsid w:val="008E4551"/>
    <w:rsid w:val="008E54C6"/>
    <w:rsid w:val="008E64C2"/>
    <w:rsid w:val="008E689B"/>
    <w:rsid w:val="008E6CA3"/>
    <w:rsid w:val="008F1BD5"/>
    <w:rsid w:val="008F1D43"/>
    <w:rsid w:val="008F2180"/>
    <w:rsid w:val="008F2365"/>
    <w:rsid w:val="008F2B67"/>
    <w:rsid w:val="008F3216"/>
    <w:rsid w:val="008F451F"/>
    <w:rsid w:val="008F4745"/>
    <w:rsid w:val="008F47BF"/>
    <w:rsid w:val="008F5F95"/>
    <w:rsid w:val="008F614F"/>
    <w:rsid w:val="008F6561"/>
    <w:rsid w:val="008F6654"/>
    <w:rsid w:val="008F7272"/>
    <w:rsid w:val="00900199"/>
    <w:rsid w:val="00900764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774B"/>
    <w:rsid w:val="009109B1"/>
    <w:rsid w:val="009116E1"/>
    <w:rsid w:val="00911806"/>
    <w:rsid w:val="00911D7B"/>
    <w:rsid w:val="009127C4"/>
    <w:rsid w:val="00913654"/>
    <w:rsid w:val="00913C2D"/>
    <w:rsid w:val="00913D21"/>
    <w:rsid w:val="0091523F"/>
    <w:rsid w:val="009163A2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72D7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71E"/>
    <w:rsid w:val="00935F5F"/>
    <w:rsid w:val="00936F6B"/>
    <w:rsid w:val="009374FF"/>
    <w:rsid w:val="0093781C"/>
    <w:rsid w:val="00941937"/>
    <w:rsid w:val="00942C3E"/>
    <w:rsid w:val="0094390D"/>
    <w:rsid w:val="0094656E"/>
    <w:rsid w:val="00946A81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51DA"/>
    <w:rsid w:val="009554E8"/>
    <w:rsid w:val="00955854"/>
    <w:rsid w:val="009573DC"/>
    <w:rsid w:val="00957DD3"/>
    <w:rsid w:val="00960833"/>
    <w:rsid w:val="00961E69"/>
    <w:rsid w:val="00962C0B"/>
    <w:rsid w:val="00963386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703F"/>
    <w:rsid w:val="0097722D"/>
    <w:rsid w:val="00977AB1"/>
    <w:rsid w:val="00977E92"/>
    <w:rsid w:val="00980296"/>
    <w:rsid w:val="009803B4"/>
    <w:rsid w:val="00980502"/>
    <w:rsid w:val="00981E92"/>
    <w:rsid w:val="00982183"/>
    <w:rsid w:val="009822CE"/>
    <w:rsid w:val="009824BA"/>
    <w:rsid w:val="00982E2C"/>
    <w:rsid w:val="00982E56"/>
    <w:rsid w:val="00983440"/>
    <w:rsid w:val="009844E4"/>
    <w:rsid w:val="00984B6C"/>
    <w:rsid w:val="00985D3A"/>
    <w:rsid w:val="00985E6D"/>
    <w:rsid w:val="00986D27"/>
    <w:rsid w:val="00987185"/>
    <w:rsid w:val="00987A9D"/>
    <w:rsid w:val="00990008"/>
    <w:rsid w:val="0099010D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1E8B"/>
    <w:rsid w:val="009A2321"/>
    <w:rsid w:val="009A2A9E"/>
    <w:rsid w:val="009A31EC"/>
    <w:rsid w:val="009A4F0D"/>
    <w:rsid w:val="009A4F3A"/>
    <w:rsid w:val="009A577D"/>
    <w:rsid w:val="009A58E8"/>
    <w:rsid w:val="009A6C08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CDE"/>
    <w:rsid w:val="009C0F01"/>
    <w:rsid w:val="009C1104"/>
    <w:rsid w:val="009C1752"/>
    <w:rsid w:val="009C2FAC"/>
    <w:rsid w:val="009C399B"/>
    <w:rsid w:val="009C415A"/>
    <w:rsid w:val="009C496D"/>
    <w:rsid w:val="009C50B3"/>
    <w:rsid w:val="009C723B"/>
    <w:rsid w:val="009C74AD"/>
    <w:rsid w:val="009C790D"/>
    <w:rsid w:val="009C79D1"/>
    <w:rsid w:val="009D00D2"/>
    <w:rsid w:val="009D03CB"/>
    <w:rsid w:val="009D042F"/>
    <w:rsid w:val="009D0D04"/>
    <w:rsid w:val="009D3931"/>
    <w:rsid w:val="009D4466"/>
    <w:rsid w:val="009D53D4"/>
    <w:rsid w:val="009D5823"/>
    <w:rsid w:val="009D5890"/>
    <w:rsid w:val="009D5D42"/>
    <w:rsid w:val="009D6464"/>
    <w:rsid w:val="009D65BC"/>
    <w:rsid w:val="009D6831"/>
    <w:rsid w:val="009D757A"/>
    <w:rsid w:val="009E0395"/>
    <w:rsid w:val="009E07B1"/>
    <w:rsid w:val="009E0B59"/>
    <w:rsid w:val="009E0BE7"/>
    <w:rsid w:val="009E0D77"/>
    <w:rsid w:val="009E1099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45B"/>
    <w:rsid w:val="009F02EE"/>
    <w:rsid w:val="009F1ADE"/>
    <w:rsid w:val="009F33B1"/>
    <w:rsid w:val="009F3A05"/>
    <w:rsid w:val="009F5AB3"/>
    <w:rsid w:val="009F5B7A"/>
    <w:rsid w:val="009F5D38"/>
    <w:rsid w:val="009F5DF4"/>
    <w:rsid w:val="009F6886"/>
    <w:rsid w:val="009F6CF5"/>
    <w:rsid w:val="009F78BD"/>
    <w:rsid w:val="009F7E1F"/>
    <w:rsid w:val="00A003EF"/>
    <w:rsid w:val="00A023C4"/>
    <w:rsid w:val="00A02A61"/>
    <w:rsid w:val="00A030EB"/>
    <w:rsid w:val="00A036D0"/>
    <w:rsid w:val="00A039FE"/>
    <w:rsid w:val="00A0457D"/>
    <w:rsid w:val="00A054E9"/>
    <w:rsid w:val="00A06AD2"/>
    <w:rsid w:val="00A07B89"/>
    <w:rsid w:val="00A07D65"/>
    <w:rsid w:val="00A10A52"/>
    <w:rsid w:val="00A10E37"/>
    <w:rsid w:val="00A1123F"/>
    <w:rsid w:val="00A112EB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575"/>
    <w:rsid w:val="00A302CA"/>
    <w:rsid w:val="00A30C1A"/>
    <w:rsid w:val="00A311A8"/>
    <w:rsid w:val="00A31F05"/>
    <w:rsid w:val="00A32AAD"/>
    <w:rsid w:val="00A32E08"/>
    <w:rsid w:val="00A3355A"/>
    <w:rsid w:val="00A35BC4"/>
    <w:rsid w:val="00A37493"/>
    <w:rsid w:val="00A40DE9"/>
    <w:rsid w:val="00A40FD8"/>
    <w:rsid w:val="00A41C17"/>
    <w:rsid w:val="00A42E2F"/>
    <w:rsid w:val="00A4415B"/>
    <w:rsid w:val="00A456E5"/>
    <w:rsid w:val="00A477CF"/>
    <w:rsid w:val="00A500D4"/>
    <w:rsid w:val="00A512A2"/>
    <w:rsid w:val="00A513BC"/>
    <w:rsid w:val="00A519CC"/>
    <w:rsid w:val="00A521C0"/>
    <w:rsid w:val="00A52898"/>
    <w:rsid w:val="00A52CEB"/>
    <w:rsid w:val="00A5417D"/>
    <w:rsid w:val="00A5481A"/>
    <w:rsid w:val="00A54855"/>
    <w:rsid w:val="00A55556"/>
    <w:rsid w:val="00A5577A"/>
    <w:rsid w:val="00A569B6"/>
    <w:rsid w:val="00A56A82"/>
    <w:rsid w:val="00A573C4"/>
    <w:rsid w:val="00A574B3"/>
    <w:rsid w:val="00A575F6"/>
    <w:rsid w:val="00A61351"/>
    <w:rsid w:val="00A61C75"/>
    <w:rsid w:val="00A62BE2"/>
    <w:rsid w:val="00A62CDF"/>
    <w:rsid w:val="00A63603"/>
    <w:rsid w:val="00A63CDD"/>
    <w:rsid w:val="00A63E29"/>
    <w:rsid w:val="00A64FFD"/>
    <w:rsid w:val="00A652BF"/>
    <w:rsid w:val="00A65B12"/>
    <w:rsid w:val="00A65B42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D08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24C"/>
    <w:rsid w:val="00A85509"/>
    <w:rsid w:val="00A861AB"/>
    <w:rsid w:val="00A862B8"/>
    <w:rsid w:val="00A869DE"/>
    <w:rsid w:val="00A87630"/>
    <w:rsid w:val="00A90E20"/>
    <w:rsid w:val="00A9146F"/>
    <w:rsid w:val="00A92725"/>
    <w:rsid w:val="00A92F64"/>
    <w:rsid w:val="00A93465"/>
    <w:rsid w:val="00A937CB"/>
    <w:rsid w:val="00A93872"/>
    <w:rsid w:val="00A93D24"/>
    <w:rsid w:val="00A93FD4"/>
    <w:rsid w:val="00A9408B"/>
    <w:rsid w:val="00A95333"/>
    <w:rsid w:val="00A955FD"/>
    <w:rsid w:val="00A95CFB"/>
    <w:rsid w:val="00A95F70"/>
    <w:rsid w:val="00A96CCB"/>
    <w:rsid w:val="00A9793C"/>
    <w:rsid w:val="00A97A7E"/>
    <w:rsid w:val="00A97C33"/>
    <w:rsid w:val="00A97C48"/>
    <w:rsid w:val="00A97C56"/>
    <w:rsid w:val="00AA1CF4"/>
    <w:rsid w:val="00AA2464"/>
    <w:rsid w:val="00AA27C1"/>
    <w:rsid w:val="00AA4050"/>
    <w:rsid w:val="00AA462F"/>
    <w:rsid w:val="00AA60E2"/>
    <w:rsid w:val="00AA6556"/>
    <w:rsid w:val="00AA7428"/>
    <w:rsid w:val="00AB1B45"/>
    <w:rsid w:val="00AB1F5E"/>
    <w:rsid w:val="00AB2559"/>
    <w:rsid w:val="00AB5CEA"/>
    <w:rsid w:val="00AB641A"/>
    <w:rsid w:val="00AB66C4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722"/>
    <w:rsid w:val="00AC2C44"/>
    <w:rsid w:val="00AC487C"/>
    <w:rsid w:val="00AC4BF3"/>
    <w:rsid w:val="00AC6FA0"/>
    <w:rsid w:val="00AC7C2F"/>
    <w:rsid w:val="00AD1463"/>
    <w:rsid w:val="00AD1CC9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8C7"/>
    <w:rsid w:val="00AE0A30"/>
    <w:rsid w:val="00AE5522"/>
    <w:rsid w:val="00AE5B63"/>
    <w:rsid w:val="00AE5D92"/>
    <w:rsid w:val="00AE6CF0"/>
    <w:rsid w:val="00AE75D8"/>
    <w:rsid w:val="00AE7614"/>
    <w:rsid w:val="00AF0282"/>
    <w:rsid w:val="00AF06CB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4C0"/>
    <w:rsid w:val="00AF77E7"/>
    <w:rsid w:val="00AF7920"/>
    <w:rsid w:val="00AF7C3B"/>
    <w:rsid w:val="00B002F4"/>
    <w:rsid w:val="00B0215F"/>
    <w:rsid w:val="00B02CCD"/>
    <w:rsid w:val="00B036AD"/>
    <w:rsid w:val="00B03756"/>
    <w:rsid w:val="00B04325"/>
    <w:rsid w:val="00B04464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391"/>
    <w:rsid w:val="00B13D32"/>
    <w:rsid w:val="00B145B3"/>
    <w:rsid w:val="00B14A3C"/>
    <w:rsid w:val="00B15CC4"/>
    <w:rsid w:val="00B16467"/>
    <w:rsid w:val="00B20C21"/>
    <w:rsid w:val="00B2202C"/>
    <w:rsid w:val="00B22F21"/>
    <w:rsid w:val="00B232D0"/>
    <w:rsid w:val="00B239BD"/>
    <w:rsid w:val="00B24616"/>
    <w:rsid w:val="00B255F9"/>
    <w:rsid w:val="00B25B92"/>
    <w:rsid w:val="00B25F44"/>
    <w:rsid w:val="00B262F2"/>
    <w:rsid w:val="00B263B0"/>
    <w:rsid w:val="00B269C9"/>
    <w:rsid w:val="00B3135D"/>
    <w:rsid w:val="00B31E60"/>
    <w:rsid w:val="00B3201B"/>
    <w:rsid w:val="00B327E3"/>
    <w:rsid w:val="00B330C0"/>
    <w:rsid w:val="00B3460D"/>
    <w:rsid w:val="00B35296"/>
    <w:rsid w:val="00B35AAF"/>
    <w:rsid w:val="00B35C25"/>
    <w:rsid w:val="00B362EF"/>
    <w:rsid w:val="00B3636D"/>
    <w:rsid w:val="00B3645B"/>
    <w:rsid w:val="00B36D67"/>
    <w:rsid w:val="00B37446"/>
    <w:rsid w:val="00B378AA"/>
    <w:rsid w:val="00B400E6"/>
    <w:rsid w:val="00B406DC"/>
    <w:rsid w:val="00B40908"/>
    <w:rsid w:val="00B41C4E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7016"/>
    <w:rsid w:val="00B6059C"/>
    <w:rsid w:val="00B619B9"/>
    <w:rsid w:val="00B61D52"/>
    <w:rsid w:val="00B62141"/>
    <w:rsid w:val="00B6251D"/>
    <w:rsid w:val="00B6302C"/>
    <w:rsid w:val="00B636CE"/>
    <w:rsid w:val="00B64F01"/>
    <w:rsid w:val="00B64F11"/>
    <w:rsid w:val="00B651D4"/>
    <w:rsid w:val="00B65A06"/>
    <w:rsid w:val="00B66581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EFC"/>
    <w:rsid w:val="00B8177E"/>
    <w:rsid w:val="00B81D6B"/>
    <w:rsid w:val="00B82316"/>
    <w:rsid w:val="00B83F85"/>
    <w:rsid w:val="00B841E7"/>
    <w:rsid w:val="00B844A8"/>
    <w:rsid w:val="00B84584"/>
    <w:rsid w:val="00B8480E"/>
    <w:rsid w:val="00B848FB"/>
    <w:rsid w:val="00B8690F"/>
    <w:rsid w:val="00B86E39"/>
    <w:rsid w:val="00B87522"/>
    <w:rsid w:val="00B87882"/>
    <w:rsid w:val="00B87F80"/>
    <w:rsid w:val="00B90136"/>
    <w:rsid w:val="00B949F9"/>
    <w:rsid w:val="00B953A7"/>
    <w:rsid w:val="00B9637A"/>
    <w:rsid w:val="00B96543"/>
    <w:rsid w:val="00B97B52"/>
    <w:rsid w:val="00B97FE8"/>
    <w:rsid w:val="00BA0900"/>
    <w:rsid w:val="00BA0E7D"/>
    <w:rsid w:val="00BA104A"/>
    <w:rsid w:val="00BA19D1"/>
    <w:rsid w:val="00BA27BF"/>
    <w:rsid w:val="00BA2C47"/>
    <w:rsid w:val="00BA32D1"/>
    <w:rsid w:val="00BA363B"/>
    <w:rsid w:val="00BA3863"/>
    <w:rsid w:val="00BA5012"/>
    <w:rsid w:val="00BA6D49"/>
    <w:rsid w:val="00BA7228"/>
    <w:rsid w:val="00BA72C6"/>
    <w:rsid w:val="00BB0209"/>
    <w:rsid w:val="00BB0488"/>
    <w:rsid w:val="00BB1415"/>
    <w:rsid w:val="00BB158C"/>
    <w:rsid w:val="00BB1617"/>
    <w:rsid w:val="00BB1BD0"/>
    <w:rsid w:val="00BB2B5A"/>
    <w:rsid w:val="00BB2B8A"/>
    <w:rsid w:val="00BB3C65"/>
    <w:rsid w:val="00BB43A6"/>
    <w:rsid w:val="00BB4E28"/>
    <w:rsid w:val="00BB52FF"/>
    <w:rsid w:val="00BB549D"/>
    <w:rsid w:val="00BB618F"/>
    <w:rsid w:val="00BB6BCB"/>
    <w:rsid w:val="00BB734D"/>
    <w:rsid w:val="00BB7D82"/>
    <w:rsid w:val="00BC01B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8AC"/>
    <w:rsid w:val="00BD0203"/>
    <w:rsid w:val="00BD34C9"/>
    <w:rsid w:val="00BD55A1"/>
    <w:rsid w:val="00BD6C77"/>
    <w:rsid w:val="00BD7D0A"/>
    <w:rsid w:val="00BE0AC2"/>
    <w:rsid w:val="00BE18F5"/>
    <w:rsid w:val="00BE3A1F"/>
    <w:rsid w:val="00BE3B13"/>
    <w:rsid w:val="00BE3CDA"/>
    <w:rsid w:val="00BE4D1E"/>
    <w:rsid w:val="00BE4D59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CBA"/>
    <w:rsid w:val="00BF7DA7"/>
    <w:rsid w:val="00C008E1"/>
    <w:rsid w:val="00C01679"/>
    <w:rsid w:val="00C016C7"/>
    <w:rsid w:val="00C01D7D"/>
    <w:rsid w:val="00C022B0"/>
    <w:rsid w:val="00C0322B"/>
    <w:rsid w:val="00C04413"/>
    <w:rsid w:val="00C0458A"/>
    <w:rsid w:val="00C0577B"/>
    <w:rsid w:val="00C06B11"/>
    <w:rsid w:val="00C07887"/>
    <w:rsid w:val="00C107B4"/>
    <w:rsid w:val="00C12A86"/>
    <w:rsid w:val="00C12E76"/>
    <w:rsid w:val="00C1376C"/>
    <w:rsid w:val="00C14EAC"/>
    <w:rsid w:val="00C154D9"/>
    <w:rsid w:val="00C15F83"/>
    <w:rsid w:val="00C17261"/>
    <w:rsid w:val="00C177E7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4249"/>
    <w:rsid w:val="00C2441C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1367"/>
    <w:rsid w:val="00C313E1"/>
    <w:rsid w:val="00C31F30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40196"/>
    <w:rsid w:val="00C411A2"/>
    <w:rsid w:val="00C416CA"/>
    <w:rsid w:val="00C42FCD"/>
    <w:rsid w:val="00C4421D"/>
    <w:rsid w:val="00C451DF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2AD"/>
    <w:rsid w:val="00C609B7"/>
    <w:rsid w:val="00C6149A"/>
    <w:rsid w:val="00C61E73"/>
    <w:rsid w:val="00C62636"/>
    <w:rsid w:val="00C62A81"/>
    <w:rsid w:val="00C63E66"/>
    <w:rsid w:val="00C647C9"/>
    <w:rsid w:val="00C64CB4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307A"/>
    <w:rsid w:val="00C7401D"/>
    <w:rsid w:val="00C74506"/>
    <w:rsid w:val="00C75F47"/>
    <w:rsid w:val="00C7778C"/>
    <w:rsid w:val="00C77889"/>
    <w:rsid w:val="00C77F7C"/>
    <w:rsid w:val="00C814AF"/>
    <w:rsid w:val="00C81908"/>
    <w:rsid w:val="00C82207"/>
    <w:rsid w:val="00C826AE"/>
    <w:rsid w:val="00C82B8F"/>
    <w:rsid w:val="00C832F1"/>
    <w:rsid w:val="00C83A6B"/>
    <w:rsid w:val="00C83E0D"/>
    <w:rsid w:val="00C845EB"/>
    <w:rsid w:val="00C84F50"/>
    <w:rsid w:val="00C852CD"/>
    <w:rsid w:val="00C85372"/>
    <w:rsid w:val="00C86780"/>
    <w:rsid w:val="00C86A70"/>
    <w:rsid w:val="00C87A22"/>
    <w:rsid w:val="00C90340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DFA"/>
    <w:rsid w:val="00CB0550"/>
    <w:rsid w:val="00CB0AB7"/>
    <w:rsid w:val="00CB2202"/>
    <w:rsid w:val="00CB254C"/>
    <w:rsid w:val="00CB2CEE"/>
    <w:rsid w:val="00CB508C"/>
    <w:rsid w:val="00CB6551"/>
    <w:rsid w:val="00CC0A9C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1892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F48"/>
    <w:rsid w:val="00CE1682"/>
    <w:rsid w:val="00CE1CAA"/>
    <w:rsid w:val="00CE2401"/>
    <w:rsid w:val="00CE27E8"/>
    <w:rsid w:val="00CE2FA1"/>
    <w:rsid w:val="00CE3184"/>
    <w:rsid w:val="00CE3434"/>
    <w:rsid w:val="00CE3D08"/>
    <w:rsid w:val="00CE4617"/>
    <w:rsid w:val="00CE5229"/>
    <w:rsid w:val="00CE58BA"/>
    <w:rsid w:val="00CE7441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99E"/>
    <w:rsid w:val="00D03964"/>
    <w:rsid w:val="00D05185"/>
    <w:rsid w:val="00D06119"/>
    <w:rsid w:val="00D06793"/>
    <w:rsid w:val="00D07421"/>
    <w:rsid w:val="00D07717"/>
    <w:rsid w:val="00D1010C"/>
    <w:rsid w:val="00D109DC"/>
    <w:rsid w:val="00D112D4"/>
    <w:rsid w:val="00D11A4F"/>
    <w:rsid w:val="00D12D9E"/>
    <w:rsid w:val="00D13EA9"/>
    <w:rsid w:val="00D15125"/>
    <w:rsid w:val="00D1535B"/>
    <w:rsid w:val="00D158D2"/>
    <w:rsid w:val="00D16BA1"/>
    <w:rsid w:val="00D17410"/>
    <w:rsid w:val="00D17E21"/>
    <w:rsid w:val="00D20D5A"/>
    <w:rsid w:val="00D2135A"/>
    <w:rsid w:val="00D21621"/>
    <w:rsid w:val="00D21ECA"/>
    <w:rsid w:val="00D24434"/>
    <w:rsid w:val="00D25A22"/>
    <w:rsid w:val="00D25B02"/>
    <w:rsid w:val="00D266D4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497F"/>
    <w:rsid w:val="00D34C7D"/>
    <w:rsid w:val="00D3795B"/>
    <w:rsid w:val="00D40743"/>
    <w:rsid w:val="00D41CDD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913"/>
    <w:rsid w:val="00D46649"/>
    <w:rsid w:val="00D466BD"/>
    <w:rsid w:val="00D467C2"/>
    <w:rsid w:val="00D50CD7"/>
    <w:rsid w:val="00D51358"/>
    <w:rsid w:val="00D5177C"/>
    <w:rsid w:val="00D53E8F"/>
    <w:rsid w:val="00D54229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D74"/>
    <w:rsid w:val="00D65490"/>
    <w:rsid w:val="00D658EA"/>
    <w:rsid w:val="00D65A80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6BF1"/>
    <w:rsid w:val="00D96D1B"/>
    <w:rsid w:val="00DA1402"/>
    <w:rsid w:val="00DA2A5A"/>
    <w:rsid w:val="00DA2F73"/>
    <w:rsid w:val="00DA35A9"/>
    <w:rsid w:val="00DA3AF9"/>
    <w:rsid w:val="00DA41F5"/>
    <w:rsid w:val="00DA4420"/>
    <w:rsid w:val="00DA4513"/>
    <w:rsid w:val="00DA4667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8D7"/>
    <w:rsid w:val="00DB4D69"/>
    <w:rsid w:val="00DB52AE"/>
    <w:rsid w:val="00DB5ECE"/>
    <w:rsid w:val="00DB5F91"/>
    <w:rsid w:val="00DB62E2"/>
    <w:rsid w:val="00DB6B51"/>
    <w:rsid w:val="00DB6EF5"/>
    <w:rsid w:val="00DB6F2C"/>
    <w:rsid w:val="00DB7BD5"/>
    <w:rsid w:val="00DC0971"/>
    <w:rsid w:val="00DC109F"/>
    <w:rsid w:val="00DC1C25"/>
    <w:rsid w:val="00DC2095"/>
    <w:rsid w:val="00DC354B"/>
    <w:rsid w:val="00DC3A8B"/>
    <w:rsid w:val="00DC439F"/>
    <w:rsid w:val="00DC6B43"/>
    <w:rsid w:val="00DC6B70"/>
    <w:rsid w:val="00DC7231"/>
    <w:rsid w:val="00DC79CD"/>
    <w:rsid w:val="00DD008E"/>
    <w:rsid w:val="00DD01F0"/>
    <w:rsid w:val="00DD04BA"/>
    <w:rsid w:val="00DD4D1C"/>
    <w:rsid w:val="00DD51CE"/>
    <w:rsid w:val="00DD52E4"/>
    <w:rsid w:val="00DD537B"/>
    <w:rsid w:val="00DD63A7"/>
    <w:rsid w:val="00DD76B4"/>
    <w:rsid w:val="00DD7CDC"/>
    <w:rsid w:val="00DE1C7D"/>
    <w:rsid w:val="00DE1DE0"/>
    <w:rsid w:val="00DE2992"/>
    <w:rsid w:val="00DE3687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DF3"/>
    <w:rsid w:val="00DF35C6"/>
    <w:rsid w:val="00DF4B1F"/>
    <w:rsid w:val="00DF520E"/>
    <w:rsid w:val="00DF5236"/>
    <w:rsid w:val="00DF611F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4330"/>
    <w:rsid w:val="00E0443B"/>
    <w:rsid w:val="00E04EC7"/>
    <w:rsid w:val="00E05110"/>
    <w:rsid w:val="00E06A90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7C70"/>
    <w:rsid w:val="00E17DB7"/>
    <w:rsid w:val="00E22842"/>
    <w:rsid w:val="00E22E6E"/>
    <w:rsid w:val="00E23095"/>
    <w:rsid w:val="00E235C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40E8"/>
    <w:rsid w:val="00E355B7"/>
    <w:rsid w:val="00E36A9A"/>
    <w:rsid w:val="00E3795B"/>
    <w:rsid w:val="00E37B97"/>
    <w:rsid w:val="00E37C82"/>
    <w:rsid w:val="00E37D13"/>
    <w:rsid w:val="00E40719"/>
    <w:rsid w:val="00E4122E"/>
    <w:rsid w:val="00E416D2"/>
    <w:rsid w:val="00E42486"/>
    <w:rsid w:val="00E4260B"/>
    <w:rsid w:val="00E43336"/>
    <w:rsid w:val="00E43D67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6009E"/>
    <w:rsid w:val="00E604E3"/>
    <w:rsid w:val="00E60533"/>
    <w:rsid w:val="00E62211"/>
    <w:rsid w:val="00E64508"/>
    <w:rsid w:val="00E64982"/>
    <w:rsid w:val="00E66403"/>
    <w:rsid w:val="00E66AD7"/>
    <w:rsid w:val="00E67E53"/>
    <w:rsid w:val="00E701FB"/>
    <w:rsid w:val="00E705DC"/>
    <w:rsid w:val="00E71135"/>
    <w:rsid w:val="00E7181E"/>
    <w:rsid w:val="00E71AA1"/>
    <w:rsid w:val="00E7254C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89E"/>
    <w:rsid w:val="00E90AF6"/>
    <w:rsid w:val="00E90F8F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AA8"/>
    <w:rsid w:val="00EA2CEF"/>
    <w:rsid w:val="00EA3193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658"/>
    <w:rsid w:val="00EB2B70"/>
    <w:rsid w:val="00EB2F4B"/>
    <w:rsid w:val="00EB4CE4"/>
    <w:rsid w:val="00EB4F00"/>
    <w:rsid w:val="00EB513E"/>
    <w:rsid w:val="00EB530F"/>
    <w:rsid w:val="00EB6C7C"/>
    <w:rsid w:val="00EC02AD"/>
    <w:rsid w:val="00EC0B50"/>
    <w:rsid w:val="00EC1FB6"/>
    <w:rsid w:val="00EC2454"/>
    <w:rsid w:val="00EC2674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55B1"/>
    <w:rsid w:val="00EE55F2"/>
    <w:rsid w:val="00EE5761"/>
    <w:rsid w:val="00EE5B68"/>
    <w:rsid w:val="00EE6E1A"/>
    <w:rsid w:val="00EE7F98"/>
    <w:rsid w:val="00EF01CE"/>
    <w:rsid w:val="00EF24D7"/>
    <w:rsid w:val="00EF3DA4"/>
    <w:rsid w:val="00EF4503"/>
    <w:rsid w:val="00EF48EE"/>
    <w:rsid w:val="00EF5AB0"/>
    <w:rsid w:val="00EF5C0D"/>
    <w:rsid w:val="00EF60FE"/>
    <w:rsid w:val="00EF6C03"/>
    <w:rsid w:val="00EF74EC"/>
    <w:rsid w:val="00F00991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A4F"/>
    <w:rsid w:val="00F23E66"/>
    <w:rsid w:val="00F24C74"/>
    <w:rsid w:val="00F26470"/>
    <w:rsid w:val="00F269D4"/>
    <w:rsid w:val="00F26D5F"/>
    <w:rsid w:val="00F27AB8"/>
    <w:rsid w:val="00F30CEF"/>
    <w:rsid w:val="00F321D6"/>
    <w:rsid w:val="00F321F5"/>
    <w:rsid w:val="00F321F8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5025E"/>
    <w:rsid w:val="00F525EA"/>
    <w:rsid w:val="00F52D62"/>
    <w:rsid w:val="00F5331D"/>
    <w:rsid w:val="00F54BD5"/>
    <w:rsid w:val="00F54F27"/>
    <w:rsid w:val="00F57A49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EB8"/>
    <w:rsid w:val="00F705F3"/>
    <w:rsid w:val="00F70AA6"/>
    <w:rsid w:val="00F70B6F"/>
    <w:rsid w:val="00F7125E"/>
    <w:rsid w:val="00F7196F"/>
    <w:rsid w:val="00F71B7D"/>
    <w:rsid w:val="00F71C91"/>
    <w:rsid w:val="00F71E08"/>
    <w:rsid w:val="00F72270"/>
    <w:rsid w:val="00F7249D"/>
    <w:rsid w:val="00F733DD"/>
    <w:rsid w:val="00F73CB8"/>
    <w:rsid w:val="00F762E2"/>
    <w:rsid w:val="00F8068C"/>
    <w:rsid w:val="00F81411"/>
    <w:rsid w:val="00F816BA"/>
    <w:rsid w:val="00F823A4"/>
    <w:rsid w:val="00F82D4B"/>
    <w:rsid w:val="00F83AA3"/>
    <w:rsid w:val="00F8409C"/>
    <w:rsid w:val="00F85A1D"/>
    <w:rsid w:val="00F86C73"/>
    <w:rsid w:val="00F874E4"/>
    <w:rsid w:val="00F87FBB"/>
    <w:rsid w:val="00F9129C"/>
    <w:rsid w:val="00F9156A"/>
    <w:rsid w:val="00F915F2"/>
    <w:rsid w:val="00F918E0"/>
    <w:rsid w:val="00F91FA5"/>
    <w:rsid w:val="00F93242"/>
    <w:rsid w:val="00F94236"/>
    <w:rsid w:val="00F943D5"/>
    <w:rsid w:val="00F94566"/>
    <w:rsid w:val="00F949B5"/>
    <w:rsid w:val="00F96863"/>
    <w:rsid w:val="00F96946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DC3"/>
    <w:rsid w:val="00FA6DE9"/>
    <w:rsid w:val="00FA7076"/>
    <w:rsid w:val="00FB1686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847"/>
    <w:rsid w:val="00FD3945"/>
    <w:rsid w:val="00FD4227"/>
    <w:rsid w:val="00FD455F"/>
    <w:rsid w:val="00FD64B4"/>
    <w:rsid w:val="00FD69F4"/>
    <w:rsid w:val="00FD6BE6"/>
    <w:rsid w:val="00FD744F"/>
    <w:rsid w:val="00FD7A77"/>
    <w:rsid w:val="00FE01B3"/>
    <w:rsid w:val="00FE1575"/>
    <w:rsid w:val="00FE1E6C"/>
    <w:rsid w:val="00FE324E"/>
    <w:rsid w:val="00FE3F36"/>
    <w:rsid w:val="00FE4482"/>
    <w:rsid w:val="00FE458F"/>
    <w:rsid w:val="00FE5183"/>
    <w:rsid w:val="00FE5E46"/>
    <w:rsid w:val="00FE6E3B"/>
    <w:rsid w:val="00FE7370"/>
    <w:rsid w:val="00FF2468"/>
    <w:rsid w:val="00FF2FF5"/>
    <w:rsid w:val="00FF3FBC"/>
    <w:rsid w:val="00FF4B94"/>
    <w:rsid w:val="00FF4FB9"/>
    <w:rsid w:val="00FF5380"/>
    <w:rsid w:val="00FF5D4B"/>
    <w:rsid w:val="00FF6039"/>
    <w:rsid w:val="00FF6D58"/>
    <w:rsid w:val="00FF7653"/>
    <w:rsid w:val="00FF7AF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680808"/>
  <w15:docId w15:val="{07B3F128-81D9-47F2-949A-9409525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  <w:style w:type="character" w:styleId="Pogrubienie">
    <w:name w:val="Strong"/>
    <w:basedOn w:val="Domylnaczcionkaakapitu"/>
    <w:uiPriority w:val="22"/>
    <w:qFormat/>
    <w:rsid w:val="002D6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ppc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nerator.cppc.gov.p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40511-D108-4A12-BC43-CF9D3FA951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32DA0-B440-46E6-A239-AFA4AA1B4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055901-D58F-464F-9006-BD7B4043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4654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32519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Marta Roguska</cp:lastModifiedBy>
  <cp:revision>8</cp:revision>
  <cp:lastPrinted>2016-08-31T10:26:00Z</cp:lastPrinted>
  <dcterms:created xsi:type="dcterms:W3CDTF">2016-12-21T11:46:00Z</dcterms:created>
  <dcterms:modified xsi:type="dcterms:W3CDTF">2016-12-21T13:59:00Z</dcterms:modified>
</cp:coreProperties>
</file>