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7AA8" w14:textId="77777777" w:rsidR="00255F06" w:rsidRPr="00500F28" w:rsidRDefault="00255F06" w:rsidP="00255F06">
      <w:pPr>
        <w:spacing w:line="240" w:lineRule="auto"/>
        <w:ind w:left="-567" w:right="-66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</w:rPr>
        <w:t>FORMALNE I MERYTORYCZNE</w:t>
      </w:r>
      <w:r w:rsidRPr="00500F28">
        <w:rPr>
          <w:rFonts w:cs="Arial"/>
          <w:b/>
          <w:bCs/>
          <w:sz w:val="18"/>
          <w:szCs w:val="18"/>
        </w:rPr>
        <w:t xml:space="preserve"> KRYTERIA WYBORU PROJEKTÓW </w:t>
      </w:r>
      <w:r>
        <w:rPr>
          <w:rFonts w:cs="Arial"/>
          <w:b/>
          <w:bCs/>
          <w:sz w:val="18"/>
          <w:szCs w:val="18"/>
        </w:rPr>
        <w:t>W</w:t>
      </w:r>
      <w:r w:rsidRPr="00500F28">
        <w:rPr>
          <w:rFonts w:cs="Arial"/>
          <w:b/>
          <w:bCs/>
          <w:sz w:val="18"/>
          <w:szCs w:val="18"/>
        </w:rPr>
        <w:t xml:space="preserve"> DZIAŁANI</w:t>
      </w:r>
      <w:r>
        <w:rPr>
          <w:rFonts w:cs="Arial"/>
          <w:b/>
          <w:bCs/>
          <w:sz w:val="18"/>
          <w:szCs w:val="18"/>
        </w:rPr>
        <w:t>U</w:t>
      </w:r>
      <w:r w:rsidRPr="00500F28">
        <w:rPr>
          <w:rFonts w:cs="Arial"/>
          <w:b/>
          <w:bCs/>
          <w:sz w:val="18"/>
          <w:szCs w:val="18"/>
        </w:rPr>
        <w:t xml:space="preserve"> 3.</w:t>
      </w:r>
      <w:r>
        <w:rPr>
          <w:rFonts w:cs="Arial"/>
          <w:b/>
          <w:bCs/>
          <w:sz w:val="18"/>
          <w:szCs w:val="18"/>
        </w:rPr>
        <w:t>4</w:t>
      </w:r>
      <w:r w:rsidRPr="00500F28">
        <w:rPr>
          <w:rFonts w:cs="Arial"/>
          <w:b/>
          <w:bCs/>
          <w:sz w:val="18"/>
          <w:szCs w:val="18"/>
        </w:rPr>
        <w:t xml:space="preserve"> POPC</w:t>
      </w:r>
      <w:r>
        <w:rPr>
          <w:rFonts w:cs="Arial"/>
          <w:b/>
          <w:bCs/>
          <w:sz w:val="18"/>
          <w:szCs w:val="18"/>
        </w:rPr>
        <w:t xml:space="preserve"> </w:t>
      </w:r>
    </w:p>
    <w:p w14:paraId="10732FAA" w14:textId="77777777" w:rsidR="00255F06" w:rsidRPr="00500F28" w:rsidRDefault="00255F06" w:rsidP="00255F06">
      <w:pPr>
        <w:spacing w:line="240" w:lineRule="auto"/>
        <w:ind w:left="-567" w:right="-660"/>
        <w:rPr>
          <w:rFonts w:cs="Arial"/>
          <w:b/>
          <w:bCs/>
          <w:sz w:val="18"/>
          <w:szCs w:val="18"/>
        </w:rPr>
      </w:pPr>
    </w:p>
    <w:tbl>
      <w:tblPr>
        <w:tblW w:w="14263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2855"/>
        <w:gridCol w:w="5954"/>
        <w:gridCol w:w="2247"/>
        <w:gridCol w:w="2126"/>
      </w:tblGrid>
      <w:tr w:rsidR="00255F06" w:rsidRPr="00032051" w14:paraId="271B771A" w14:textId="77777777" w:rsidTr="00BA0F0A">
        <w:trPr>
          <w:trHeight w:val="424"/>
        </w:trPr>
        <w:tc>
          <w:tcPr>
            <w:tcW w:w="14263" w:type="dxa"/>
            <w:gridSpan w:val="5"/>
            <w:shd w:val="clear" w:color="auto" w:fill="C6D9F1"/>
          </w:tcPr>
          <w:p w14:paraId="2DF83BD0" w14:textId="77777777" w:rsidR="00255F06" w:rsidRPr="00500F28" w:rsidRDefault="00255F06" w:rsidP="00BA0F0A">
            <w:pPr>
              <w:spacing w:before="120" w:after="12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b/>
                <w:sz w:val="18"/>
                <w:szCs w:val="18"/>
                <w:lang w:eastAsia="en-US"/>
              </w:rPr>
              <w:t>CEL SZCZEGÓŁOWY 5: ZWIĘKSZENIE STOPNIA ORAZ POPRAWA UMIEJĘTNOŚCI KORZYSTANIA Z INTERNETU, W TYM E-USŁUG PUBLICZNYCH</w:t>
            </w:r>
          </w:p>
        </w:tc>
      </w:tr>
      <w:tr w:rsidR="00255F06" w:rsidRPr="00032051" w14:paraId="2D12E0CF" w14:textId="77777777" w:rsidTr="00BA0F0A">
        <w:trPr>
          <w:trHeight w:val="515"/>
        </w:trPr>
        <w:tc>
          <w:tcPr>
            <w:tcW w:w="14263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14:paraId="63B4E06F" w14:textId="77777777" w:rsidR="00255F06" w:rsidRPr="00500F28" w:rsidRDefault="00255F06" w:rsidP="00BA0F0A">
            <w:pPr>
              <w:spacing w:before="120" w:after="12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C3E24">
              <w:rPr>
                <w:rFonts w:cs="Arial"/>
                <w:b/>
                <w:sz w:val="18"/>
                <w:szCs w:val="18"/>
              </w:rPr>
              <w:t>DZIAŁANIE 3.4. KAMPANIE EDUKACYJNO-INFORMACYJNE NA RZECZ UPOWSZECHNIENIA KORZYŚCI Z WYKORZYSTANIA TECHNOLOGII CYFROWYCH</w:t>
            </w:r>
          </w:p>
        </w:tc>
      </w:tr>
      <w:tr w:rsidR="00255F06" w:rsidRPr="00032051" w14:paraId="70921112" w14:textId="77777777" w:rsidTr="00BA0F0A">
        <w:trPr>
          <w:trHeight w:val="405"/>
        </w:trPr>
        <w:tc>
          <w:tcPr>
            <w:tcW w:w="14263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484740E9" w14:textId="77777777" w:rsidR="00255F06" w:rsidRPr="00032051" w:rsidRDefault="00255F06" w:rsidP="00BA0F0A">
            <w:pPr>
              <w:spacing w:before="120" w:after="12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32051">
              <w:rPr>
                <w:rFonts w:cs="Arial"/>
                <w:b/>
                <w:sz w:val="18"/>
                <w:szCs w:val="18"/>
                <w:lang w:eastAsia="en-US"/>
              </w:rPr>
              <w:t>KRYTERIA FORMALNE</w:t>
            </w:r>
          </w:p>
        </w:tc>
      </w:tr>
      <w:tr w:rsidR="00255F06" w:rsidRPr="00032051" w14:paraId="1262D07A" w14:textId="77777777" w:rsidTr="00BA0F0A">
        <w:trPr>
          <w:trHeight w:val="800"/>
        </w:trPr>
        <w:tc>
          <w:tcPr>
            <w:tcW w:w="1081" w:type="dxa"/>
            <w:shd w:val="pct10" w:color="auto" w:fill="auto"/>
          </w:tcPr>
          <w:p w14:paraId="2EA5C4FE" w14:textId="77777777" w:rsidR="00255F06" w:rsidRPr="00032051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32051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55" w:type="dxa"/>
            <w:shd w:val="pct10" w:color="auto" w:fill="auto"/>
          </w:tcPr>
          <w:p w14:paraId="28831C04" w14:textId="77777777" w:rsidR="00255F06" w:rsidRPr="00032051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32051">
              <w:rPr>
                <w:rFonts w:cs="Arial"/>
                <w:b/>
                <w:sz w:val="18"/>
                <w:szCs w:val="18"/>
                <w:lang w:eastAsia="en-US"/>
              </w:rPr>
              <w:t>Nazwa kryterium</w:t>
            </w:r>
          </w:p>
        </w:tc>
        <w:tc>
          <w:tcPr>
            <w:tcW w:w="5954" w:type="dxa"/>
            <w:shd w:val="pct10" w:color="auto" w:fill="auto"/>
          </w:tcPr>
          <w:p w14:paraId="48D693D4" w14:textId="77777777" w:rsidR="00255F06" w:rsidRPr="00032051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32051">
              <w:rPr>
                <w:rFonts w:cs="Arial"/>
                <w:b/>
                <w:sz w:val="18"/>
                <w:szCs w:val="18"/>
                <w:lang w:eastAsia="en-US"/>
              </w:rPr>
              <w:t>Opis kryterium</w:t>
            </w:r>
          </w:p>
        </w:tc>
        <w:tc>
          <w:tcPr>
            <w:tcW w:w="2247" w:type="dxa"/>
            <w:shd w:val="pct10" w:color="auto" w:fill="auto"/>
          </w:tcPr>
          <w:p w14:paraId="6AF205B4" w14:textId="77777777" w:rsidR="00255F06" w:rsidRPr="00032051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32051">
              <w:rPr>
                <w:rFonts w:cs="Arial"/>
                <w:b/>
                <w:sz w:val="18"/>
                <w:szCs w:val="18"/>
                <w:lang w:eastAsia="en-US"/>
              </w:rPr>
              <w:t>Typ kryterium (dotyczy projektu czy wnioskodawcy)</w:t>
            </w:r>
          </w:p>
        </w:tc>
        <w:tc>
          <w:tcPr>
            <w:tcW w:w="2126" w:type="dxa"/>
            <w:shd w:val="pct10" w:color="auto" w:fill="auto"/>
          </w:tcPr>
          <w:p w14:paraId="61D1B47D" w14:textId="77777777" w:rsidR="00255F06" w:rsidRPr="00032051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32051">
              <w:rPr>
                <w:rFonts w:cs="Arial"/>
                <w:b/>
                <w:sz w:val="18"/>
                <w:szCs w:val="18"/>
                <w:lang w:eastAsia="en-US"/>
              </w:rPr>
              <w:t xml:space="preserve">Skala oceny </w:t>
            </w:r>
          </w:p>
          <w:p w14:paraId="4506010B" w14:textId="77777777" w:rsidR="00255F06" w:rsidRPr="00032051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32051">
              <w:rPr>
                <w:rFonts w:cs="Arial"/>
                <w:b/>
                <w:sz w:val="18"/>
                <w:szCs w:val="18"/>
                <w:lang w:eastAsia="en-US"/>
              </w:rPr>
              <w:t>(0-1)</w:t>
            </w:r>
          </w:p>
        </w:tc>
      </w:tr>
      <w:tr w:rsidR="00255F06" w:rsidRPr="007D0F80" w14:paraId="4FA32704" w14:textId="77777777" w:rsidTr="00BA0F0A">
        <w:trPr>
          <w:trHeight w:val="978"/>
        </w:trPr>
        <w:tc>
          <w:tcPr>
            <w:tcW w:w="1081" w:type="dxa"/>
          </w:tcPr>
          <w:p w14:paraId="73E484C0" w14:textId="77777777" w:rsidR="00255F06" w:rsidRDefault="00255F06" w:rsidP="00BA0F0A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14:paraId="20C5AEF1" w14:textId="77777777" w:rsidR="00255F06" w:rsidRPr="00500F28" w:rsidRDefault="00255F06" w:rsidP="00BA0F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55" w:type="dxa"/>
          </w:tcPr>
          <w:p w14:paraId="5AD50A52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Kwalifikowalność wnioskodawcy i partnerów</w:t>
            </w:r>
          </w:p>
          <w:p w14:paraId="39F9E386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</w:tcPr>
          <w:p w14:paraId="429A6F8F" w14:textId="77777777" w:rsidR="00255F06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 xml:space="preserve">Wnioskodawca i partnerzy są podmiotami kwalifikującymi się do wsparcia w ramach działania, zgodnie </w:t>
            </w:r>
          </w:p>
          <w:p w14:paraId="39B69FA9" w14:textId="77777777" w:rsidR="00255F06" w:rsidRDefault="00255F06" w:rsidP="005C1D4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 xml:space="preserve">z Programem Operacyjnym Polska Cyfrowa na lata 2014-2020 (POPC) </w:t>
            </w:r>
          </w:p>
          <w:p w14:paraId="2E17E0A6" w14:textId="77777777" w:rsidR="00255F06" w:rsidRDefault="00255F06" w:rsidP="005C1D4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Szczegółowym opisem osi priorytetowych Programu Operacyjnego Polska Cyfrowa na lata 2014-2020 (SZOOP)</w:t>
            </w:r>
            <w:r>
              <w:rPr>
                <w:rStyle w:val="Odwoanieprzypisudolnego"/>
                <w:szCs w:val="18"/>
                <w:lang w:eastAsia="en-US"/>
              </w:rPr>
              <w:footnoteReference w:id="1"/>
            </w:r>
            <w:r w:rsidRPr="00500F28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65121A5E" w14:textId="77777777" w:rsidR="00255F06" w:rsidRPr="00500F28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Do uzyskania pozytywnej oceny kryterium konieczne jest spełnienie łącznie obu warunków. </w:t>
            </w:r>
          </w:p>
        </w:tc>
        <w:tc>
          <w:tcPr>
            <w:tcW w:w="2247" w:type="dxa"/>
          </w:tcPr>
          <w:p w14:paraId="028A6EBB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wnioskodawca</w:t>
            </w:r>
          </w:p>
          <w:p w14:paraId="13C6A29A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465896EF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4995AFB4" w14:textId="77777777" w:rsidTr="00BA0F0A">
        <w:trPr>
          <w:trHeight w:val="944"/>
        </w:trPr>
        <w:tc>
          <w:tcPr>
            <w:tcW w:w="1081" w:type="dxa"/>
          </w:tcPr>
          <w:p w14:paraId="411C9646" w14:textId="77777777" w:rsidR="00255F06" w:rsidRPr="00500F28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2.</w:t>
            </w:r>
          </w:p>
        </w:tc>
        <w:tc>
          <w:tcPr>
            <w:tcW w:w="2855" w:type="dxa"/>
          </w:tcPr>
          <w:p w14:paraId="00BDE2C3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Niepodleganie wykluczeniu z możliwości otrzymania dofinansowania ze środków Unii Europejskiej</w:t>
            </w:r>
          </w:p>
        </w:tc>
        <w:tc>
          <w:tcPr>
            <w:tcW w:w="5954" w:type="dxa"/>
          </w:tcPr>
          <w:p w14:paraId="0FB0F276" w14:textId="77777777" w:rsidR="00255F06" w:rsidRPr="00500F28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 xml:space="preserve">Wnioskodawca oraz partnerzy nie podlegają wykluczeniu z możliwości otrzymania dofinansowania ze środków Unii Europejskiej </w:t>
            </w:r>
            <w:r>
              <w:rPr>
                <w:rFonts w:cs="Arial"/>
                <w:sz w:val="18"/>
                <w:szCs w:val="18"/>
              </w:rPr>
              <w:t>jeśli nie zachodzą przesłanki /okoliczności, o których mowa w</w:t>
            </w:r>
            <w:r w:rsidRPr="00500F28">
              <w:rPr>
                <w:rFonts w:cs="Arial"/>
                <w:sz w:val="18"/>
                <w:szCs w:val="18"/>
              </w:rPr>
              <w:t>:</w:t>
            </w:r>
          </w:p>
          <w:p w14:paraId="12526560" w14:textId="77777777" w:rsidR="00255F06" w:rsidRPr="00500F28" w:rsidRDefault="00255F06" w:rsidP="00255F06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="Arial"/>
                <w:sz w:val="18"/>
                <w:szCs w:val="18"/>
                <w:lang w:val="pl-PL" w:eastAsia="pl-PL"/>
              </w:rPr>
            </w:pPr>
            <w:r w:rsidRPr="00500F28">
              <w:rPr>
                <w:rFonts w:cs="Arial"/>
                <w:sz w:val="18"/>
                <w:szCs w:val="18"/>
                <w:lang w:val="pl-PL" w:eastAsia="pl-PL"/>
              </w:rPr>
              <w:t xml:space="preserve">art. 207 ust. 4 ustawy z dnia 27 sierpnia 2009 r. o finansach publicznych (tekst jednolity: Dz. U. </w:t>
            </w:r>
            <w:r>
              <w:rPr>
                <w:rFonts w:cs="Arial"/>
                <w:sz w:val="18"/>
                <w:szCs w:val="18"/>
                <w:lang w:val="pl-PL" w:eastAsia="pl-PL"/>
              </w:rPr>
              <w:t>20</w:t>
            </w:r>
            <w:r w:rsidR="00B93965">
              <w:rPr>
                <w:rFonts w:cs="Arial"/>
                <w:sz w:val="18"/>
                <w:szCs w:val="18"/>
                <w:lang w:val="pl-PL" w:eastAsia="pl-PL"/>
              </w:rPr>
              <w:t>22</w:t>
            </w:r>
            <w:r w:rsidRPr="00500F28">
              <w:rPr>
                <w:rFonts w:cs="Arial"/>
                <w:sz w:val="18"/>
                <w:szCs w:val="18"/>
                <w:lang w:val="pl-PL" w:eastAsia="pl-PL"/>
              </w:rPr>
              <w:t xml:space="preserve"> r. </w:t>
            </w:r>
            <w:r>
              <w:rPr>
                <w:rFonts w:cs="Arial"/>
                <w:sz w:val="18"/>
                <w:szCs w:val="18"/>
                <w:lang w:val="pl-PL" w:eastAsia="pl-PL"/>
              </w:rPr>
              <w:t xml:space="preserve">poz. </w:t>
            </w:r>
            <w:r w:rsidR="00B93965">
              <w:rPr>
                <w:rFonts w:cs="Arial"/>
                <w:sz w:val="18"/>
                <w:szCs w:val="18"/>
                <w:lang w:val="pl-PL" w:eastAsia="pl-PL"/>
              </w:rPr>
              <w:t>1634</w:t>
            </w:r>
            <w:r w:rsidRPr="00500F28">
              <w:rPr>
                <w:rFonts w:cs="Arial"/>
                <w:sz w:val="18"/>
                <w:szCs w:val="18"/>
                <w:lang w:val="pl-PL" w:eastAsia="pl-PL"/>
              </w:rPr>
              <w:t>),</w:t>
            </w:r>
          </w:p>
          <w:p w14:paraId="7E07BDF2" w14:textId="77777777" w:rsidR="00255F06" w:rsidRPr="00500F28" w:rsidRDefault="00255F06" w:rsidP="00255F06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="Arial"/>
                <w:sz w:val="18"/>
                <w:szCs w:val="18"/>
                <w:lang w:val="pl-PL" w:eastAsia="pl-PL"/>
              </w:rPr>
            </w:pPr>
            <w:r w:rsidRPr="00500F28">
              <w:rPr>
                <w:rFonts w:cs="Arial"/>
                <w:sz w:val="18"/>
                <w:szCs w:val="18"/>
                <w:lang w:val="pl-PL" w:eastAsia="pl-PL"/>
              </w:rPr>
              <w:t>art.12 ust. 1 pkt 1 ustawy z dnia 15 czerwca 2012 r. o skutkach powierzania wykonywania pracy cudzoziemcom przebywającym wbrew przepisom na terytorium Rzeczypospolitej Polskiej (Dz. U. 20</w:t>
            </w:r>
            <w:r w:rsidR="00B93965">
              <w:rPr>
                <w:rFonts w:cs="Arial"/>
                <w:sz w:val="18"/>
                <w:szCs w:val="18"/>
                <w:lang w:val="pl-PL" w:eastAsia="pl-PL"/>
              </w:rPr>
              <w:t>21</w:t>
            </w:r>
            <w:r w:rsidRPr="00500F28">
              <w:rPr>
                <w:rFonts w:cs="Arial"/>
                <w:sz w:val="18"/>
                <w:szCs w:val="18"/>
                <w:lang w:val="pl-PL" w:eastAsia="pl-PL"/>
              </w:rPr>
              <w:t xml:space="preserve"> r. poz. </w:t>
            </w:r>
            <w:r w:rsidR="00B93965">
              <w:rPr>
                <w:rFonts w:cs="Arial"/>
                <w:sz w:val="18"/>
                <w:szCs w:val="18"/>
                <w:lang w:val="pl-PL" w:eastAsia="pl-PL"/>
              </w:rPr>
              <w:t>1745</w:t>
            </w:r>
            <w:r w:rsidRPr="00500F28">
              <w:rPr>
                <w:rFonts w:cs="Arial"/>
                <w:sz w:val="18"/>
                <w:szCs w:val="18"/>
                <w:lang w:val="pl-PL" w:eastAsia="pl-PL"/>
              </w:rPr>
              <w:t>),</w:t>
            </w:r>
          </w:p>
          <w:p w14:paraId="0A0ED99A" w14:textId="77777777" w:rsidR="00255F06" w:rsidRPr="00500F28" w:rsidRDefault="00255F06" w:rsidP="00255F06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cs="Arial"/>
                <w:sz w:val="18"/>
                <w:szCs w:val="18"/>
                <w:lang w:val="pl-PL" w:eastAsia="en-US"/>
              </w:rPr>
            </w:pPr>
            <w:r w:rsidRPr="00500F28">
              <w:rPr>
                <w:rFonts w:cs="Arial"/>
                <w:sz w:val="18"/>
                <w:szCs w:val="18"/>
                <w:lang w:val="pl-PL" w:eastAsia="pl-PL"/>
              </w:rPr>
              <w:t xml:space="preserve">art. 9 ust. 1 pkt 2a ustawy z dnia 28 października 2002 r. </w:t>
            </w:r>
            <w:r>
              <w:rPr>
                <w:rFonts w:cs="Arial"/>
                <w:sz w:val="18"/>
                <w:szCs w:val="18"/>
                <w:lang w:val="pl-PL" w:eastAsia="pl-PL"/>
              </w:rPr>
              <w:br/>
            </w:r>
            <w:r w:rsidRPr="00500F28">
              <w:rPr>
                <w:rFonts w:cs="Arial"/>
                <w:sz w:val="18"/>
                <w:szCs w:val="18"/>
                <w:lang w:val="pl-PL" w:eastAsia="pl-PL"/>
              </w:rPr>
              <w:t>o odpowiedzialności podmiotów zbiorowych za czyny zabronione pod groźbą kary (tekst jednolity: Dz. U. 20</w:t>
            </w:r>
            <w:r>
              <w:rPr>
                <w:rFonts w:cs="Arial"/>
                <w:sz w:val="18"/>
                <w:szCs w:val="18"/>
                <w:lang w:val="pl-PL" w:eastAsia="pl-PL"/>
              </w:rPr>
              <w:t>20</w:t>
            </w:r>
            <w:r w:rsidRPr="00500F28">
              <w:rPr>
                <w:rFonts w:cs="Arial"/>
                <w:sz w:val="18"/>
                <w:szCs w:val="18"/>
                <w:lang w:val="pl-PL" w:eastAsia="pl-PL"/>
              </w:rPr>
              <w:t xml:space="preserve"> r. poz.</w:t>
            </w:r>
            <w:r w:rsidR="000C2FBA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cs="Arial"/>
                <w:sz w:val="18"/>
                <w:szCs w:val="18"/>
                <w:lang w:val="pl-PL" w:eastAsia="pl-PL"/>
              </w:rPr>
              <w:t>358</w:t>
            </w:r>
            <w:r w:rsidRPr="00500F28">
              <w:rPr>
                <w:rFonts w:cs="Arial"/>
                <w:sz w:val="18"/>
                <w:szCs w:val="18"/>
                <w:lang w:val="pl-PL" w:eastAsia="pl-PL"/>
              </w:rPr>
              <w:t>).</w:t>
            </w:r>
          </w:p>
          <w:p w14:paraId="76BE9B5E" w14:textId="77777777" w:rsidR="00255F06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lastRenderedPageBreak/>
              <w:t xml:space="preserve">Kryterium weryfikowane będzie na podstawie oświadczenia wnioskodawcy oraz partnerów dołączonego do wniosku </w:t>
            </w:r>
            <w:r>
              <w:rPr>
                <w:rFonts w:cs="Arial"/>
                <w:sz w:val="18"/>
                <w:szCs w:val="18"/>
              </w:rPr>
              <w:br/>
            </w:r>
            <w:r w:rsidRPr="00500F28">
              <w:rPr>
                <w:rFonts w:cs="Arial"/>
                <w:sz w:val="18"/>
                <w:szCs w:val="18"/>
              </w:rPr>
              <w:t xml:space="preserve">o dofinansowanie projektu. </w:t>
            </w:r>
          </w:p>
          <w:p w14:paraId="095B6EB8" w14:textId="77777777" w:rsidR="00255F06" w:rsidRPr="00500F28" w:rsidRDefault="00255F06" w:rsidP="00ED460F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 xml:space="preserve">Dodatkowo, przed podpisaniem umowy o dofinansowanie projektu Instytucja Organizująca </w:t>
            </w:r>
            <w:r w:rsidR="00ED460F">
              <w:rPr>
                <w:rFonts w:cs="Arial"/>
                <w:sz w:val="18"/>
                <w:szCs w:val="18"/>
              </w:rPr>
              <w:t>Nabór</w:t>
            </w:r>
            <w:r w:rsidRPr="00500F28">
              <w:rPr>
                <w:rFonts w:cs="Arial"/>
                <w:sz w:val="18"/>
                <w:szCs w:val="18"/>
              </w:rPr>
              <w:t xml:space="preserve"> wystąpi do Ministra Finansów o informację czy wyłoniony wnioskodawca oraz partnerzy nie widnieją w Rejestrze podmiotów wykluczonych. </w:t>
            </w:r>
          </w:p>
        </w:tc>
        <w:tc>
          <w:tcPr>
            <w:tcW w:w="2247" w:type="dxa"/>
          </w:tcPr>
          <w:p w14:paraId="13B34F34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lastRenderedPageBreak/>
              <w:t>wnioskodawca</w:t>
            </w:r>
          </w:p>
        </w:tc>
        <w:tc>
          <w:tcPr>
            <w:tcW w:w="2126" w:type="dxa"/>
          </w:tcPr>
          <w:p w14:paraId="60F246DE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6E9D190B" w14:textId="77777777" w:rsidTr="00BA0F0A">
        <w:trPr>
          <w:trHeight w:val="542"/>
        </w:trPr>
        <w:tc>
          <w:tcPr>
            <w:tcW w:w="1081" w:type="dxa"/>
          </w:tcPr>
          <w:p w14:paraId="0E826C4D" w14:textId="77777777" w:rsidR="00255F06" w:rsidRPr="007D0F80" w:rsidRDefault="00255F06" w:rsidP="00BA0F0A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D0F80">
              <w:rPr>
                <w:rFonts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55" w:type="dxa"/>
          </w:tcPr>
          <w:p w14:paraId="3C818CA1" w14:textId="77777777" w:rsidR="00255F06" w:rsidRPr="007D0F80" w:rsidRDefault="00255F06" w:rsidP="00BA0F0A">
            <w:pPr>
              <w:spacing w:before="120" w:after="120" w:line="276" w:lineRule="auto"/>
              <w:ind w:left="-250" w:firstLine="250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7D0F80">
              <w:rPr>
                <w:rFonts w:cs="Arial"/>
                <w:sz w:val="18"/>
                <w:szCs w:val="18"/>
                <w:lang w:eastAsia="en-US"/>
              </w:rPr>
              <w:t>Miejsce realizacji projektu</w:t>
            </w:r>
          </w:p>
        </w:tc>
        <w:tc>
          <w:tcPr>
            <w:tcW w:w="5954" w:type="dxa"/>
          </w:tcPr>
          <w:p w14:paraId="50FCE157" w14:textId="77777777" w:rsidR="00255F06" w:rsidRPr="007D0F80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7D0F80">
              <w:rPr>
                <w:rFonts w:cs="Arial"/>
                <w:sz w:val="18"/>
                <w:szCs w:val="18"/>
                <w:lang w:eastAsia="en-US"/>
              </w:rPr>
              <w:t>Projekt jest realizowany na terytorium Rzeczypospolitej Polskiej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47" w:type="dxa"/>
          </w:tcPr>
          <w:p w14:paraId="105DB32E" w14:textId="77777777" w:rsidR="00255F06" w:rsidRPr="007D0F80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7D0F80">
              <w:rPr>
                <w:rFonts w:cs="Arial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2126" w:type="dxa"/>
          </w:tcPr>
          <w:p w14:paraId="75AFA6C0" w14:textId="77777777" w:rsidR="00255F06" w:rsidRPr="007D0F80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D0F80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67AE5FDA" w14:textId="77777777" w:rsidTr="00BA0F0A">
        <w:tc>
          <w:tcPr>
            <w:tcW w:w="1081" w:type="dxa"/>
          </w:tcPr>
          <w:p w14:paraId="1BD6C099" w14:textId="77777777" w:rsidR="00255F06" w:rsidRPr="00500F28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4.</w:t>
            </w:r>
          </w:p>
        </w:tc>
        <w:tc>
          <w:tcPr>
            <w:tcW w:w="2855" w:type="dxa"/>
          </w:tcPr>
          <w:p w14:paraId="18A75BF7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Zgodność z okresem kwalifikowania wydatków w POPC</w:t>
            </w:r>
          </w:p>
        </w:tc>
        <w:tc>
          <w:tcPr>
            <w:tcW w:w="5954" w:type="dxa"/>
          </w:tcPr>
          <w:p w14:paraId="677FD6EA" w14:textId="77777777" w:rsidR="00255F06" w:rsidRPr="00500F28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</w:rPr>
              <w:t>Realizacja projektu mieści się w ramach czasowych POPC, określonych datami od 1 stycznia 2014 r. do 31 grudnia 2023 r.</w:t>
            </w:r>
          </w:p>
        </w:tc>
        <w:tc>
          <w:tcPr>
            <w:tcW w:w="2247" w:type="dxa"/>
          </w:tcPr>
          <w:p w14:paraId="2E64B416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2126" w:type="dxa"/>
          </w:tcPr>
          <w:p w14:paraId="685D8B1A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4AAFB292" w14:textId="77777777" w:rsidTr="00BA0F0A">
        <w:tc>
          <w:tcPr>
            <w:tcW w:w="1081" w:type="dxa"/>
          </w:tcPr>
          <w:p w14:paraId="27A00E41" w14:textId="77777777" w:rsidR="00255F06" w:rsidRPr="00500F28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5.</w:t>
            </w:r>
          </w:p>
        </w:tc>
        <w:tc>
          <w:tcPr>
            <w:tcW w:w="2855" w:type="dxa"/>
          </w:tcPr>
          <w:p w14:paraId="424FA835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Zgodność z SZOOP w zakresie wartości projektu oraz kwoty dofinansowania</w:t>
            </w:r>
          </w:p>
        </w:tc>
        <w:tc>
          <w:tcPr>
            <w:tcW w:w="5954" w:type="dxa"/>
          </w:tcPr>
          <w:p w14:paraId="04F4D5DF" w14:textId="77777777" w:rsidR="00255F06" w:rsidRPr="00500F28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6652F">
              <w:rPr>
                <w:rFonts w:cs="Arial"/>
                <w:sz w:val="18"/>
                <w:szCs w:val="18"/>
              </w:rPr>
              <w:t>Minimalna wartość projektu oraz maksymalna wnioskowana kwota dofinansowania są zgodne z SZOOP</w:t>
            </w:r>
            <w:r>
              <w:rPr>
                <w:rFonts w:cs="Arial"/>
                <w:sz w:val="18"/>
                <w:szCs w:val="18"/>
              </w:rPr>
              <w:t xml:space="preserve"> obowiązującym dla działania 3.4</w:t>
            </w:r>
            <w:r w:rsidRPr="0036652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247" w:type="dxa"/>
          </w:tcPr>
          <w:p w14:paraId="3FBD6C9B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2126" w:type="dxa"/>
          </w:tcPr>
          <w:p w14:paraId="60FC50AC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580F7E6E" w14:textId="77777777" w:rsidTr="005C1D48">
        <w:tc>
          <w:tcPr>
            <w:tcW w:w="1081" w:type="dxa"/>
          </w:tcPr>
          <w:p w14:paraId="51626DF2" w14:textId="77777777" w:rsidR="00255F06" w:rsidRPr="00500F28" w:rsidRDefault="005C1D48" w:rsidP="00BA0F0A">
            <w:pPr>
              <w:pStyle w:val="Akapitzlist"/>
              <w:spacing w:before="120" w:after="120" w:line="276" w:lineRule="auto"/>
              <w:ind w:left="-587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 xml:space="preserve">           </w:t>
            </w:r>
            <w:r w:rsidR="00255F06">
              <w:rPr>
                <w:rFonts w:cs="Arial"/>
                <w:sz w:val="18"/>
                <w:szCs w:val="18"/>
                <w:lang w:val="pl-PL" w:eastAsia="en-US"/>
              </w:rPr>
              <w:t>6.</w:t>
            </w:r>
          </w:p>
        </w:tc>
        <w:tc>
          <w:tcPr>
            <w:tcW w:w="2855" w:type="dxa"/>
          </w:tcPr>
          <w:p w14:paraId="4820ADC3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Zgodność z przepisami art. 65 ust. 6 i art. 71 Rozporządzenia Parlamentu Europejskiego i Rady (UE) nr 1303/2013 z dnia 17 grudnia 2013 r.</w:t>
            </w:r>
          </w:p>
        </w:tc>
        <w:tc>
          <w:tcPr>
            <w:tcW w:w="5954" w:type="dxa"/>
          </w:tcPr>
          <w:p w14:paraId="28B6EB4E" w14:textId="77777777" w:rsidR="00255F06" w:rsidRPr="00500F28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Wnioskodawca złożył oświadczenie, że:</w:t>
            </w:r>
          </w:p>
          <w:p w14:paraId="0C6DE488" w14:textId="77777777" w:rsidR="00255F06" w:rsidRPr="00500F28" w:rsidRDefault="00255F06" w:rsidP="00255F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="Arial"/>
                <w:sz w:val="18"/>
                <w:szCs w:val="18"/>
                <w:lang w:val="pl-PL" w:eastAsia="en-US"/>
              </w:rPr>
            </w:pPr>
            <w:r w:rsidRPr="00500F28">
              <w:rPr>
                <w:rFonts w:cs="Arial"/>
                <w:sz w:val="18"/>
                <w:szCs w:val="18"/>
                <w:lang w:val="pl-PL" w:eastAsia="en-US"/>
              </w:rPr>
              <w:t>projekt nie został zakończony w rozumieniu art. 65 ust. 6,</w:t>
            </w:r>
          </w:p>
          <w:p w14:paraId="6EE4FD09" w14:textId="77777777" w:rsidR="00255F06" w:rsidRPr="00500F28" w:rsidRDefault="00255F06" w:rsidP="00255F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="Arial"/>
                <w:sz w:val="18"/>
                <w:szCs w:val="18"/>
                <w:lang w:val="pl-PL" w:eastAsia="en-US"/>
              </w:rPr>
            </w:pPr>
            <w:r w:rsidRPr="00500F28">
              <w:rPr>
                <w:rFonts w:cs="Arial"/>
                <w:sz w:val="18"/>
                <w:szCs w:val="18"/>
                <w:lang w:val="pl-PL" w:eastAsia="en-US"/>
              </w:rPr>
              <w:t xml:space="preserve">projekt nie obejmuje przedsięwzięć będących częścią operacji, które zostały objęte lub powinny były zostać objęte procedurą odzyskiwania zgodnie z art. 71 (trwałość operacji) </w:t>
            </w:r>
            <w:r>
              <w:rPr>
                <w:rFonts w:cs="Arial"/>
                <w:sz w:val="18"/>
                <w:szCs w:val="18"/>
                <w:lang w:val="pl-PL" w:eastAsia="en-US"/>
              </w:rPr>
              <w:br/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>w następstwie przeniesienia działalności produkcyjnej poza obszar objęty programem.</w:t>
            </w:r>
          </w:p>
        </w:tc>
        <w:tc>
          <w:tcPr>
            <w:tcW w:w="2247" w:type="dxa"/>
          </w:tcPr>
          <w:p w14:paraId="61CC34FC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500F28">
              <w:rPr>
                <w:rFonts w:cs="Arial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2126" w:type="dxa"/>
          </w:tcPr>
          <w:p w14:paraId="721984FB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3540424B" w14:textId="77777777" w:rsidTr="00BA0F0A">
        <w:trPr>
          <w:trHeight w:val="553"/>
        </w:trPr>
        <w:tc>
          <w:tcPr>
            <w:tcW w:w="1081" w:type="dxa"/>
          </w:tcPr>
          <w:p w14:paraId="65721581" w14:textId="77777777" w:rsidR="00255F06" w:rsidRPr="00500F28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7.</w:t>
            </w:r>
          </w:p>
        </w:tc>
        <w:tc>
          <w:tcPr>
            <w:tcW w:w="2855" w:type="dxa"/>
          </w:tcPr>
          <w:p w14:paraId="64AFE402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Zgodność z zasadą</w:t>
            </w:r>
            <w:r w:rsidRPr="00500F28">
              <w:rPr>
                <w:sz w:val="18"/>
                <w:szCs w:val="18"/>
              </w:rPr>
              <w:t xml:space="preserve"> </w:t>
            </w:r>
            <w:r w:rsidRPr="00500F28">
              <w:rPr>
                <w:rFonts w:cs="Arial"/>
                <w:sz w:val="18"/>
                <w:szCs w:val="18"/>
              </w:rPr>
              <w:t>równości szans kobiet i mężczyzn</w:t>
            </w:r>
          </w:p>
        </w:tc>
        <w:tc>
          <w:tcPr>
            <w:tcW w:w="5954" w:type="dxa"/>
          </w:tcPr>
          <w:p w14:paraId="4ACAFB04" w14:textId="77777777" w:rsidR="00255F06" w:rsidRDefault="00255F06" w:rsidP="00BA0F0A">
            <w:pPr>
              <w:pStyle w:val="Akapitzlist"/>
              <w:spacing w:before="120" w:after="120" w:line="276" w:lineRule="auto"/>
              <w:ind w:left="0"/>
              <w:rPr>
                <w:rFonts w:cs="Arial"/>
                <w:sz w:val="18"/>
                <w:szCs w:val="18"/>
                <w:lang w:val="pl-PL" w:eastAsia="en-US"/>
              </w:rPr>
            </w:pPr>
            <w:r w:rsidRPr="00500F28">
              <w:rPr>
                <w:rFonts w:cs="Arial"/>
                <w:sz w:val="18"/>
                <w:szCs w:val="18"/>
              </w:rPr>
              <w:t>W ramach kryterium wnioskodawca powinien wykazać pozytywny wpływ projektu na</w:t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 xml:space="preserve"> zasadę równości szans kobiet i mężczyzn (zgodnie </w:t>
            </w:r>
            <w:r>
              <w:rPr>
                <w:rFonts w:cs="Arial"/>
                <w:sz w:val="18"/>
                <w:szCs w:val="18"/>
                <w:lang w:val="pl-PL" w:eastAsia="en-US"/>
              </w:rPr>
              <w:br/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 xml:space="preserve">z art. 7 Rozporządzenia Parlamentu Europejskiego i Rady (UE) </w:t>
            </w:r>
            <w:r>
              <w:rPr>
                <w:rFonts w:cs="Arial"/>
                <w:sz w:val="18"/>
                <w:szCs w:val="18"/>
                <w:lang w:val="pl-PL" w:eastAsia="en-US"/>
              </w:rPr>
              <w:br/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>nr 1303/2013 z dnia 17 grudnia 2013 r.)</w:t>
            </w:r>
            <w:r>
              <w:rPr>
                <w:rFonts w:cs="Arial"/>
                <w:sz w:val="18"/>
                <w:szCs w:val="18"/>
                <w:lang w:val="pl-PL" w:eastAsia="en-US"/>
              </w:rPr>
              <w:t>.</w:t>
            </w:r>
          </w:p>
          <w:p w14:paraId="680C9D92" w14:textId="77777777" w:rsidR="00255F06" w:rsidRPr="00500F28" w:rsidRDefault="00255F06" w:rsidP="00BA0F0A">
            <w:pPr>
              <w:pStyle w:val="Akapitzlist"/>
              <w:spacing w:before="120" w:after="120" w:line="276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 szczególności weryfikacja dotyczy wymogów określonych </w:t>
            </w:r>
            <w:r>
              <w:rPr>
                <w:rFonts w:cs="Arial"/>
                <w:sz w:val="18"/>
                <w:szCs w:val="18"/>
                <w:lang w:eastAsia="en-US"/>
              </w:rPr>
              <w:br/>
              <w:t xml:space="preserve">w 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t xml:space="preserve">Wytycznych w zakresie realizacji zasady równości szans 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br/>
              <w:t xml:space="preserve">i niedyskryminacji, w tym dostępności dla osób 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br/>
              <w:t xml:space="preserve">z niepełnosprawnościami oraz zasady równości szans kobiet 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br/>
              <w:t>i mężczyzn w ramach funduszy unijnych na lata 2014-2020.</w:t>
            </w:r>
          </w:p>
        </w:tc>
        <w:tc>
          <w:tcPr>
            <w:tcW w:w="2247" w:type="dxa"/>
          </w:tcPr>
          <w:p w14:paraId="4705D111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projekt</w:t>
            </w:r>
          </w:p>
        </w:tc>
        <w:tc>
          <w:tcPr>
            <w:tcW w:w="2126" w:type="dxa"/>
          </w:tcPr>
          <w:p w14:paraId="453249A6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130BE5EA" w14:textId="77777777" w:rsidTr="00BA0F0A">
        <w:trPr>
          <w:trHeight w:val="1195"/>
        </w:trPr>
        <w:tc>
          <w:tcPr>
            <w:tcW w:w="1081" w:type="dxa"/>
          </w:tcPr>
          <w:p w14:paraId="7D3BFAAE" w14:textId="77777777" w:rsidR="00255F06" w:rsidRPr="00500F28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lastRenderedPageBreak/>
              <w:t>8.</w:t>
            </w:r>
          </w:p>
        </w:tc>
        <w:tc>
          <w:tcPr>
            <w:tcW w:w="2855" w:type="dxa"/>
          </w:tcPr>
          <w:p w14:paraId="010CD156" w14:textId="77777777" w:rsidR="00255F06" w:rsidRPr="00500F28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Zgodność z zasadą</w:t>
            </w:r>
            <w:r w:rsidRPr="00500F28">
              <w:rPr>
                <w:sz w:val="18"/>
                <w:szCs w:val="18"/>
              </w:rPr>
              <w:t xml:space="preserve"> </w:t>
            </w:r>
            <w:r w:rsidRPr="00500F28">
              <w:rPr>
                <w:rFonts w:cs="Arial"/>
                <w:sz w:val="18"/>
                <w:szCs w:val="18"/>
              </w:rPr>
              <w:t>zrównoważonego rozwoju</w:t>
            </w:r>
          </w:p>
        </w:tc>
        <w:tc>
          <w:tcPr>
            <w:tcW w:w="5954" w:type="dxa"/>
          </w:tcPr>
          <w:p w14:paraId="63C787E9" w14:textId="77777777" w:rsidR="00255F06" w:rsidRPr="00500F28" w:rsidRDefault="00255F06" w:rsidP="00BA0F0A">
            <w:pPr>
              <w:pStyle w:val="Akapitzlist"/>
              <w:spacing w:before="120" w:after="120" w:line="276" w:lineRule="auto"/>
              <w:ind w:left="0"/>
              <w:rPr>
                <w:rFonts w:cs="Arial"/>
                <w:sz w:val="18"/>
                <w:szCs w:val="18"/>
                <w:lang w:val="pl-PL" w:eastAsia="en-US"/>
              </w:rPr>
            </w:pPr>
            <w:r w:rsidRPr="00500F28">
              <w:rPr>
                <w:rFonts w:cs="Arial"/>
                <w:sz w:val="18"/>
                <w:szCs w:val="18"/>
              </w:rPr>
              <w:t xml:space="preserve">W ramach kryterium wnioskodawca powinien wykazać pozytywny </w:t>
            </w:r>
            <w:r w:rsidRPr="00500F28">
              <w:rPr>
                <w:rFonts w:cs="Arial"/>
                <w:sz w:val="18"/>
                <w:szCs w:val="18"/>
                <w:lang w:val="pl-PL"/>
              </w:rPr>
              <w:t xml:space="preserve">lub neutralny </w:t>
            </w:r>
            <w:r w:rsidRPr="00500F28">
              <w:rPr>
                <w:rFonts w:cs="Arial"/>
                <w:sz w:val="18"/>
                <w:szCs w:val="18"/>
              </w:rPr>
              <w:t>wpływ projektu na</w:t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 xml:space="preserve"> zasadę zrównoważonego rozwoju </w:t>
            </w:r>
            <w:r>
              <w:rPr>
                <w:rFonts w:cs="Arial"/>
                <w:sz w:val="18"/>
                <w:szCs w:val="18"/>
                <w:lang w:val="pl-PL" w:eastAsia="en-US"/>
              </w:rPr>
              <w:br/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 xml:space="preserve">(w szczególności należy wskazać i uzasadnić, czy projekt będzie wymagał oceny oddziaływania na środowisko zgodnie z przepisami ustawy z dnia 3 października 2008 r. o udostępnianiu informacji </w:t>
            </w:r>
            <w:r>
              <w:rPr>
                <w:rFonts w:cs="Arial"/>
                <w:sz w:val="18"/>
                <w:szCs w:val="18"/>
                <w:lang w:val="pl-PL" w:eastAsia="en-US"/>
              </w:rPr>
              <w:br/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 xml:space="preserve">o środowisku i jego ochronie, udziale społeczeństwa w ochronie środowiska oraz o ocenach oddziaływania na środowisko - tekst jednolity: </w:t>
            </w:r>
            <w:r w:rsidR="0033493D">
              <w:rPr>
                <w:rFonts w:cs="Arial"/>
                <w:sz w:val="18"/>
                <w:szCs w:val="18"/>
                <w:lang w:val="pl-PL" w:eastAsia="en-US"/>
              </w:rPr>
              <w:t>Dz.</w:t>
            </w:r>
            <w:r w:rsidR="0033493D" w:rsidRPr="0033493D">
              <w:rPr>
                <w:rFonts w:cs="Arial"/>
                <w:sz w:val="18"/>
                <w:szCs w:val="18"/>
                <w:lang w:val="pl-PL" w:eastAsia="en-US"/>
              </w:rPr>
              <w:t>U. z 202</w:t>
            </w:r>
            <w:r w:rsidR="00B93965">
              <w:rPr>
                <w:rFonts w:cs="Arial"/>
                <w:sz w:val="18"/>
                <w:szCs w:val="18"/>
                <w:lang w:val="pl-PL" w:eastAsia="en-US"/>
              </w:rPr>
              <w:t>2</w:t>
            </w:r>
            <w:r w:rsidR="0033493D" w:rsidRPr="0033493D">
              <w:rPr>
                <w:rFonts w:cs="Arial"/>
                <w:sz w:val="18"/>
                <w:szCs w:val="18"/>
                <w:lang w:val="pl-PL" w:eastAsia="en-US"/>
              </w:rPr>
              <w:t xml:space="preserve"> </w:t>
            </w:r>
            <w:r w:rsidR="0033493D">
              <w:rPr>
                <w:rFonts w:cs="Arial"/>
                <w:sz w:val="18"/>
                <w:szCs w:val="18"/>
                <w:lang w:val="pl-PL" w:eastAsia="en-US"/>
              </w:rPr>
              <w:t xml:space="preserve"> </w:t>
            </w:r>
            <w:r w:rsidR="0033493D" w:rsidRPr="0033493D">
              <w:rPr>
                <w:rFonts w:cs="Arial"/>
                <w:sz w:val="18"/>
                <w:szCs w:val="18"/>
                <w:lang w:val="pl-PL" w:eastAsia="en-US"/>
              </w:rPr>
              <w:t xml:space="preserve">r. poz. </w:t>
            </w:r>
            <w:r w:rsidR="00B93965">
              <w:rPr>
                <w:rFonts w:cs="Arial"/>
                <w:sz w:val="18"/>
                <w:szCs w:val="18"/>
                <w:lang w:val="pl-PL" w:eastAsia="en-US"/>
              </w:rPr>
              <w:t>1029</w:t>
            </w:r>
            <w:r w:rsidRPr="00500F28">
              <w:rPr>
                <w:rFonts w:cs="Arial"/>
                <w:sz w:val="18"/>
                <w:szCs w:val="18"/>
                <w:lang w:val="pl-PL" w:eastAsia="en-US"/>
              </w:rPr>
              <w:t>).</w:t>
            </w:r>
          </w:p>
        </w:tc>
        <w:tc>
          <w:tcPr>
            <w:tcW w:w="2247" w:type="dxa"/>
          </w:tcPr>
          <w:p w14:paraId="78B5F445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projekt</w:t>
            </w:r>
          </w:p>
        </w:tc>
        <w:tc>
          <w:tcPr>
            <w:tcW w:w="2126" w:type="dxa"/>
          </w:tcPr>
          <w:p w14:paraId="776905AE" w14:textId="77777777" w:rsidR="00255F06" w:rsidRPr="00500F28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00F28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7D0F80" w14:paraId="3AA9BC98" w14:textId="77777777" w:rsidTr="00BA0F0A">
        <w:trPr>
          <w:trHeight w:val="1195"/>
        </w:trPr>
        <w:tc>
          <w:tcPr>
            <w:tcW w:w="1081" w:type="dxa"/>
          </w:tcPr>
          <w:p w14:paraId="4A8005AB" w14:textId="77777777" w:rsidR="00255F06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9.</w:t>
            </w:r>
          </w:p>
        </w:tc>
        <w:tc>
          <w:tcPr>
            <w:tcW w:w="2855" w:type="dxa"/>
          </w:tcPr>
          <w:p w14:paraId="2C664BC9" w14:textId="77777777" w:rsidR="00255F06" w:rsidRPr="00EE69A2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EE69A2">
              <w:rPr>
                <w:rFonts w:cs="Arial"/>
                <w:sz w:val="18"/>
                <w:szCs w:val="18"/>
              </w:rPr>
              <w:t>Projekt został zidentyfikowany jako projekt pozakonkursowy</w:t>
            </w:r>
          </w:p>
        </w:tc>
        <w:tc>
          <w:tcPr>
            <w:tcW w:w="5954" w:type="dxa"/>
          </w:tcPr>
          <w:p w14:paraId="6B762F9D" w14:textId="77777777" w:rsidR="00255F06" w:rsidRPr="00EE69A2" w:rsidRDefault="00255F06" w:rsidP="00BA0F0A">
            <w:pPr>
              <w:spacing w:before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7446D">
              <w:rPr>
                <w:rFonts w:cs="Arial"/>
                <w:sz w:val="18"/>
                <w:szCs w:val="18"/>
              </w:rPr>
              <w:t>Dofinansowanie może uzyskać wyłącznie projekt, który znajduje się w wykazie projektów pozakonkursowych</w:t>
            </w:r>
            <w:r w:rsidRPr="00EE69A2">
              <w:rPr>
                <w:rFonts w:cs="Arial"/>
                <w:sz w:val="18"/>
                <w:szCs w:val="18"/>
              </w:rPr>
              <w:t xml:space="preserve"> stanowiącym załącznik </w:t>
            </w:r>
            <w:r w:rsidR="00EC123F">
              <w:rPr>
                <w:rFonts w:cs="Arial"/>
                <w:sz w:val="18"/>
                <w:szCs w:val="18"/>
              </w:rPr>
              <w:t xml:space="preserve">nr 5 </w:t>
            </w:r>
            <w:r w:rsidRPr="00EE69A2">
              <w:rPr>
                <w:rFonts w:cs="Arial"/>
                <w:sz w:val="18"/>
                <w:szCs w:val="18"/>
              </w:rPr>
              <w:t>do SZOOP POPC.</w:t>
            </w:r>
          </w:p>
        </w:tc>
        <w:tc>
          <w:tcPr>
            <w:tcW w:w="2247" w:type="dxa"/>
          </w:tcPr>
          <w:p w14:paraId="300D92D2" w14:textId="77777777" w:rsidR="00255F06" w:rsidRPr="00EE69A2" w:rsidRDefault="00255F06" w:rsidP="00BA0F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EE69A2">
              <w:rPr>
                <w:rFonts w:cs="Arial"/>
                <w:sz w:val="18"/>
                <w:szCs w:val="18"/>
              </w:rPr>
              <w:t>projekt</w:t>
            </w:r>
          </w:p>
        </w:tc>
        <w:tc>
          <w:tcPr>
            <w:tcW w:w="2126" w:type="dxa"/>
          </w:tcPr>
          <w:p w14:paraId="13C654A3" w14:textId="77777777" w:rsidR="00255F06" w:rsidRPr="00EE69A2" w:rsidRDefault="00255F06" w:rsidP="00BA0F0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EE69A2">
              <w:rPr>
                <w:rFonts w:cs="Arial"/>
                <w:sz w:val="18"/>
                <w:szCs w:val="18"/>
              </w:rPr>
              <w:t>0-1</w:t>
            </w:r>
          </w:p>
        </w:tc>
      </w:tr>
    </w:tbl>
    <w:p w14:paraId="1CB4E2B8" w14:textId="77777777" w:rsidR="00255F06" w:rsidRPr="007D0F80" w:rsidRDefault="00255F06" w:rsidP="00255F06">
      <w:pPr>
        <w:jc w:val="left"/>
        <w:rPr>
          <w:rFonts w:cs="Arial"/>
          <w:sz w:val="18"/>
          <w:szCs w:val="18"/>
          <w:highlight w:val="yellow"/>
        </w:rPr>
      </w:pPr>
    </w:p>
    <w:p w14:paraId="626A7BF7" w14:textId="77777777" w:rsidR="00255F06" w:rsidRPr="007D0F80" w:rsidRDefault="00255F06" w:rsidP="00255F06">
      <w:pPr>
        <w:jc w:val="left"/>
        <w:rPr>
          <w:rFonts w:cs="Arial"/>
          <w:sz w:val="18"/>
          <w:szCs w:val="18"/>
          <w:highlight w:val="yellow"/>
        </w:rPr>
      </w:pPr>
    </w:p>
    <w:tbl>
      <w:tblPr>
        <w:tblW w:w="14338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29"/>
        <w:gridCol w:w="2516"/>
        <w:gridCol w:w="6668"/>
        <w:gridCol w:w="2268"/>
        <w:gridCol w:w="1701"/>
      </w:tblGrid>
      <w:tr w:rsidR="00255F06" w:rsidRPr="007D0F80" w14:paraId="5A16C805" w14:textId="77777777" w:rsidTr="005C1D48">
        <w:trPr>
          <w:trHeight w:val="405"/>
        </w:trPr>
        <w:tc>
          <w:tcPr>
            <w:tcW w:w="1156" w:type="dxa"/>
            <w:tcBorders>
              <w:bottom w:val="single" w:sz="4" w:space="0" w:color="auto"/>
            </w:tcBorders>
            <w:shd w:val="pct10" w:color="auto" w:fill="auto"/>
          </w:tcPr>
          <w:p w14:paraId="2A22ABBE" w14:textId="77777777" w:rsidR="00255F06" w:rsidRPr="007D0F80" w:rsidRDefault="00255F06" w:rsidP="00BA0F0A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8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2358EA" w14:textId="77777777" w:rsidR="00255F06" w:rsidRPr="00F73B0B" w:rsidRDefault="00255F06" w:rsidP="00BA0F0A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73B0B">
              <w:rPr>
                <w:rFonts w:cs="Arial"/>
                <w:b/>
                <w:sz w:val="18"/>
                <w:szCs w:val="18"/>
                <w:lang w:eastAsia="en-US"/>
              </w:rPr>
              <w:t>KRYTERIA MERYTORYCZNE OBLIGATORYJNE</w:t>
            </w:r>
          </w:p>
        </w:tc>
      </w:tr>
      <w:tr w:rsidR="00255F06" w:rsidRPr="007D0F80" w14:paraId="06D86609" w14:textId="77777777" w:rsidTr="005C1D48">
        <w:trPr>
          <w:trHeight w:val="800"/>
        </w:trPr>
        <w:tc>
          <w:tcPr>
            <w:tcW w:w="1185" w:type="dxa"/>
            <w:gridSpan w:val="2"/>
            <w:shd w:val="pct10" w:color="auto" w:fill="auto"/>
            <w:vAlign w:val="center"/>
          </w:tcPr>
          <w:p w14:paraId="37045ECE" w14:textId="77777777" w:rsidR="00255F06" w:rsidRPr="00F73B0B" w:rsidRDefault="00255F06" w:rsidP="00BA0F0A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73B0B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16" w:type="dxa"/>
            <w:shd w:val="pct10" w:color="auto" w:fill="auto"/>
            <w:vAlign w:val="center"/>
          </w:tcPr>
          <w:p w14:paraId="3DB5C965" w14:textId="77777777" w:rsidR="00255F06" w:rsidRPr="00F73B0B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73B0B">
              <w:rPr>
                <w:rFonts w:cs="Arial"/>
                <w:b/>
                <w:sz w:val="18"/>
                <w:szCs w:val="18"/>
                <w:lang w:eastAsia="en-US"/>
              </w:rPr>
              <w:t>Nazwa kryterium</w:t>
            </w:r>
          </w:p>
        </w:tc>
        <w:tc>
          <w:tcPr>
            <w:tcW w:w="6668" w:type="dxa"/>
            <w:shd w:val="pct10" w:color="auto" w:fill="auto"/>
            <w:vAlign w:val="center"/>
          </w:tcPr>
          <w:p w14:paraId="01FC0941" w14:textId="77777777" w:rsidR="00255F06" w:rsidRPr="00F73B0B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73B0B">
              <w:rPr>
                <w:rFonts w:cs="Arial"/>
                <w:b/>
                <w:sz w:val="18"/>
                <w:szCs w:val="18"/>
                <w:lang w:eastAsia="en-US"/>
              </w:rPr>
              <w:t>Opis kryterium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CFBA2C2" w14:textId="77777777" w:rsidR="00255F06" w:rsidRPr="00F73B0B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73B0B">
              <w:rPr>
                <w:rFonts w:cs="Arial"/>
                <w:b/>
                <w:sz w:val="18"/>
                <w:szCs w:val="18"/>
                <w:lang w:eastAsia="en-US"/>
              </w:rPr>
              <w:t>Typ kryterium (dotyczy projektu czy wnioskodawcy)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1C9FC366" w14:textId="77777777" w:rsidR="00255F06" w:rsidRPr="00F73B0B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73B0B">
              <w:rPr>
                <w:rFonts w:cs="Arial"/>
                <w:b/>
                <w:sz w:val="18"/>
                <w:szCs w:val="18"/>
                <w:lang w:eastAsia="en-US"/>
              </w:rPr>
              <w:t>Skala oceny</w:t>
            </w:r>
          </w:p>
          <w:p w14:paraId="3817DF25" w14:textId="77777777" w:rsidR="00255F06" w:rsidRPr="00F73B0B" w:rsidRDefault="00255F06" w:rsidP="00BA0F0A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73B0B">
              <w:rPr>
                <w:rFonts w:cs="Arial"/>
                <w:b/>
                <w:sz w:val="18"/>
                <w:szCs w:val="18"/>
                <w:lang w:eastAsia="en-US"/>
              </w:rPr>
              <w:t>(0-1)</w:t>
            </w:r>
          </w:p>
        </w:tc>
      </w:tr>
      <w:tr w:rsidR="00255F06" w:rsidRPr="00EE69A2" w14:paraId="4CAC1297" w14:textId="77777777" w:rsidTr="005C1D48">
        <w:trPr>
          <w:trHeight w:val="1356"/>
        </w:trPr>
        <w:tc>
          <w:tcPr>
            <w:tcW w:w="1185" w:type="dxa"/>
            <w:gridSpan w:val="2"/>
          </w:tcPr>
          <w:p w14:paraId="36CF27B5" w14:textId="77777777" w:rsidR="00255F06" w:rsidRPr="00EE69A2" w:rsidRDefault="00255F06" w:rsidP="00255F0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2516" w:type="dxa"/>
          </w:tcPr>
          <w:p w14:paraId="44332CAF" w14:textId="77777777" w:rsidR="00255F06" w:rsidRPr="00904C2E" w:rsidRDefault="00255F06" w:rsidP="00BA0F0A">
            <w:pPr>
              <w:tabs>
                <w:tab w:val="left" w:pos="-972"/>
                <w:tab w:val="left" w:pos="-612"/>
              </w:tabs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 xml:space="preserve">Doświadczenie i potencjał wnioskodawcy </w:t>
            </w:r>
          </w:p>
        </w:tc>
        <w:tc>
          <w:tcPr>
            <w:tcW w:w="6668" w:type="dxa"/>
          </w:tcPr>
          <w:p w14:paraId="7A461EEC" w14:textId="77777777" w:rsidR="00255F06" w:rsidRPr="00904C2E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20"/>
              </w:rPr>
              <w:t xml:space="preserve">Weryfikacji podlega przedstawiony opis potencjału instytucjonalnego wnioskodawcy lub partnerów, a także czy wnioskodawca lub partnerzy posiadają lub dysponują potencjałem kadrowym i technicznym (m.in. zespół ludzi, posiadane zaplecze sprzętowe) umożliwiającym prawidłową realizację projektu. Jeżeli wnioskodawca dowiedzie, że poszczególne osoby zaangażowane </w:t>
            </w:r>
            <w:r w:rsidR="005C1D48">
              <w:rPr>
                <w:rFonts w:cs="Arial"/>
                <w:sz w:val="18"/>
                <w:szCs w:val="20"/>
              </w:rPr>
              <w:br/>
            </w:r>
            <w:r w:rsidRPr="00904C2E">
              <w:rPr>
                <w:rFonts w:cs="Arial"/>
                <w:sz w:val="18"/>
                <w:szCs w:val="20"/>
              </w:rPr>
              <w:t xml:space="preserve">w realizację projektu mają odpowiednie kwalifikacje i doświadczenie to uznaje się, że wnioskodawca lub partnerzy posiadają lub dysponują odpowiednim potencjałem kadrowym. </w:t>
            </w:r>
          </w:p>
        </w:tc>
        <w:tc>
          <w:tcPr>
            <w:tcW w:w="2268" w:type="dxa"/>
          </w:tcPr>
          <w:p w14:paraId="6F1D2C68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</w:rPr>
              <w:t>wnioskodawca</w:t>
            </w:r>
          </w:p>
        </w:tc>
        <w:tc>
          <w:tcPr>
            <w:tcW w:w="1701" w:type="dxa"/>
          </w:tcPr>
          <w:p w14:paraId="4D3D888B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EE69A2" w14:paraId="001EED3E" w14:textId="77777777" w:rsidTr="005C1D48">
        <w:trPr>
          <w:trHeight w:val="1120"/>
        </w:trPr>
        <w:tc>
          <w:tcPr>
            <w:tcW w:w="1185" w:type="dxa"/>
            <w:gridSpan w:val="2"/>
          </w:tcPr>
          <w:p w14:paraId="0051F962" w14:textId="77777777" w:rsidR="00255F06" w:rsidRPr="008F33A0" w:rsidRDefault="00255F06" w:rsidP="00255F0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2516" w:type="dxa"/>
          </w:tcPr>
          <w:p w14:paraId="63D8E5DD" w14:textId="77777777" w:rsidR="00255F06" w:rsidRPr="00904C2E" w:rsidRDefault="00255F06" w:rsidP="00BA0F0A">
            <w:pPr>
              <w:tabs>
                <w:tab w:val="left" w:pos="-972"/>
                <w:tab w:val="left" w:pos="-612"/>
              </w:tabs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Dostępność działań w projekcie dla osób z niepełnosprawnościami</w:t>
            </w:r>
          </w:p>
        </w:tc>
        <w:tc>
          <w:tcPr>
            <w:tcW w:w="6668" w:type="dxa"/>
          </w:tcPr>
          <w:p w14:paraId="12F73125" w14:textId="77777777" w:rsidR="00255F06" w:rsidRPr="00904C2E" w:rsidRDefault="00255F06" w:rsidP="00BA0F0A">
            <w:pPr>
              <w:tabs>
                <w:tab w:val="left" w:pos="-972"/>
                <w:tab w:val="left" w:pos="-612"/>
              </w:tabs>
              <w:autoSpaceDE w:val="0"/>
              <w:autoSpaceDN w:val="0"/>
              <w:adjustRightInd w:val="0"/>
              <w:spacing w:before="120" w:after="120" w:line="276" w:lineRule="auto"/>
              <w:ind w:left="39"/>
              <w:contextualSpacing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 xml:space="preserve">Weryfikacji podlega, czy wnioskodawca zapewni osobom </w:t>
            </w:r>
            <w:r w:rsidR="005C1D48">
              <w:rPr>
                <w:rFonts w:cs="Arial"/>
                <w:sz w:val="18"/>
                <w:szCs w:val="18"/>
              </w:rPr>
              <w:br/>
            </w:r>
            <w:r w:rsidRPr="00904C2E">
              <w:rPr>
                <w:rFonts w:cs="Arial"/>
                <w:sz w:val="18"/>
                <w:szCs w:val="18"/>
              </w:rPr>
              <w:t xml:space="preserve">z niepełnosprawnościami dostępność na zasadach równości z innymi osobami do: infrastruktury, narzędzi, sprzętu informatycznego/ komputerowego oraz wytworzonych treści – zgodnie z postanowieniami Konwencji Narodów Zjednoczonych o prawach osób niepełnosprawnych. Ponadto w ramach kryterium wnioskodawca powinien wykazać, że projekt uwzględni standardy Web Content Accessibility </w:t>
            </w:r>
            <w:proofErr w:type="spellStart"/>
            <w:r w:rsidRPr="00904C2E">
              <w:rPr>
                <w:rFonts w:cs="Arial"/>
                <w:sz w:val="18"/>
                <w:szCs w:val="18"/>
              </w:rPr>
              <w:t>Guidelines</w:t>
            </w:r>
            <w:proofErr w:type="spellEnd"/>
            <w:r w:rsidRPr="00904C2E">
              <w:rPr>
                <w:rFonts w:cs="Arial"/>
                <w:sz w:val="18"/>
                <w:szCs w:val="18"/>
              </w:rPr>
              <w:t xml:space="preserve"> (WCAG 2.1).</w:t>
            </w:r>
          </w:p>
          <w:p w14:paraId="302522D9" w14:textId="77777777" w:rsidR="00255F06" w:rsidRPr="00904C2E" w:rsidRDefault="00255F06" w:rsidP="00BA0F0A">
            <w:pPr>
              <w:tabs>
                <w:tab w:val="left" w:pos="-972"/>
                <w:tab w:val="left" w:pos="-612"/>
              </w:tabs>
              <w:autoSpaceDE w:val="0"/>
              <w:autoSpaceDN w:val="0"/>
              <w:adjustRightInd w:val="0"/>
              <w:spacing w:before="120" w:after="120" w:line="276" w:lineRule="auto"/>
              <w:ind w:left="39"/>
              <w:contextualSpacing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lastRenderedPageBreak/>
              <w:t xml:space="preserve">W szczególności weryfikacja dotyczy wymogów określonych w Wytycznych </w:t>
            </w:r>
            <w:r w:rsidR="005C1D48">
              <w:rPr>
                <w:rFonts w:cs="Arial"/>
                <w:sz w:val="18"/>
                <w:szCs w:val="18"/>
              </w:rPr>
              <w:br/>
            </w:r>
            <w:r w:rsidRPr="00904C2E">
              <w:rPr>
                <w:rFonts w:cs="Arial"/>
                <w:sz w:val="18"/>
                <w:szCs w:val="18"/>
              </w:rPr>
              <w:t>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268" w:type="dxa"/>
          </w:tcPr>
          <w:p w14:paraId="1BB6A079" w14:textId="77777777" w:rsidR="00255F06" w:rsidRPr="00904C2E" w:rsidRDefault="00255F06" w:rsidP="00BA0F0A">
            <w:pPr>
              <w:tabs>
                <w:tab w:val="left" w:pos="-972"/>
                <w:tab w:val="left" w:pos="-612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lastRenderedPageBreak/>
              <w:t>projekt</w:t>
            </w:r>
          </w:p>
        </w:tc>
        <w:tc>
          <w:tcPr>
            <w:tcW w:w="1701" w:type="dxa"/>
          </w:tcPr>
          <w:p w14:paraId="4836F9EE" w14:textId="77777777" w:rsidR="00255F06" w:rsidRPr="00904C2E" w:rsidRDefault="00255F06" w:rsidP="00BA0F0A">
            <w:pPr>
              <w:tabs>
                <w:tab w:val="left" w:pos="-972"/>
                <w:tab w:val="left" w:pos="-612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EE69A2" w14:paraId="238A05CF" w14:textId="77777777" w:rsidTr="005C1D48">
        <w:trPr>
          <w:trHeight w:val="2040"/>
        </w:trPr>
        <w:tc>
          <w:tcPr>
            <w:tcW w:w="1185" w:type="dxa"/>
            <w:gridSpan w:val="2"/>
          </w:tcPr>
          <w:p w14:paraId="3D800577" w14:textId="77777777" w:rsidR="00255F06" w:rsidRPr="00EE69A2" w:rsidRDefault="00255F06" w:rsidP="00255F0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2516" w:type="dxa"/>
          </w:tcPr>
          <w:p w14:paraId="735E8AEF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Kwalifikowalność i racjonalność wydatków zaplanowanych w budżecie projektu</w:t>
            </w:r>
          </w:p>
        </w:tc>
        <w:tc>
          <w:tcPr>
            <w:tcW w:w="6668" w:type="dxa"/>
          </w:tcPr>
          <w:p w14:paraId="0D04DFD9" w14:textId="77777777" w:rsidR="00255F06" w:rsidRPr="00904C2E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Weryfikacji podlega czy:</w:t>
            </w:r>
          </w:p>
          <w:p w14:paraId="0F0C4667" w14:textId="77777777" w:rsidR="00255F06" w:rsidRPr="00904C2E" w:rsidRDefault="00255F06" w:rsidP="00255F06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 xml:space="preserve">wydatki są uzasadnione i racjonalne z punktu widzenia realizacji danego projektu oraz adekwatne do jego zakresu i celu (czy są niezbędne do prawidłowej realizacji projektu a ich wysokość nie została zawyżona), </w:t>
            </w:r>
          </w:p>
          <w:p w14:paraId="64F5843B" w14:textId="77777777" w:rsidR="00255F06" w:rsidRPr="00904C2E" w:rsidRDefault="00255F06" w:rsidP="00255F06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kalkulacja kosztów została przygotowana w oparciu o realne dane oraz podano wiarygodną metodę ich oszacowania.</w:t>
            </w:r>
            <w:r w:rsidRPr="00904C2E" w:rsidDel="00C7098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9DEA8B8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projekt</w:t>
            </w:r>
          </w:p>
        </w:tc>
        <w:tc>
          <w:tcPr>
            <w:tcW w:w="1701" w:type="dxa"/>
          </w:tcPr>
          <w:p w14:paraId="2DFB7A27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EE69A2" w14:paraId="491ADF4A" w14:textId="77777777" w:rsidTr="005C1D48">
        <w:trPr>
          <w:trHeight w:val="284"/>
        </w:trPr>
        <w:tc>
          <w:tcPr>
            <w:tcW w:w="1185" w:type="dxa"/>
            <w:gridSpan w:val="2"/>
          </w:tcPr>
          <w:p w14:paraId="010D8F4C" w14:textId="77777777" w:rsidR="00255F06" w:rsidRPr="00EE69A2" w:rsidRDefault="00255F06" w:rsidP="00255F0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2516" w:type="dxa"/>
          </w:tcPr>
          <w:p w14:paraId="003F19D3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4C2E">
              <w:rPr>
                <w:rFonts w:eastAsia="Calibri" w:cs="Arial"/>
                <w:sz w:val="18"/>
                <w:szCs w:val="20"/>
                <w:lang w:eastAsia="en-US"/>
              </w:rPr>
              <w:t>Założenia realizacji projektu</w:t>
            </w:r>
          </w:p>
        </w:tc>
        <w:tc>
          <w:tcPr>
            <w:tcW w:w="6668" w:type="dxa"/>
          </w:tcPr>
          <w:p w14:paraId="0FCE6483" w14:textId="77777777" w:rsidR="00255F06" w:rsidRPr="00EC123F" w:rsidRDefault="00255F06" w:rsidP="00EC123F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>Weryfikacji podlega trafność i adekwatność przyjętej przez wnioskodawcę metodologii realizacji projektu, w tym w szczególności w zakresie:</w:t>
            </w:r>
          </w:p>
          <w:p w14:paraId="7BF29EAF" w14:textId="77777777" w:rsidR="00255F06" w:rsidRPr="00EC123F" w:rsidRDefault="00255F06" w:rsidP="005C1D4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>planowanych zasad realizacji projektu, w tym czy planowany sposób zarządzania projektem gwarantuje jego efektywną oraz terminową realizację,</w:t>
            </w:r>
          </w:p>
          <w:p w14:paraId="25BE90A5" w14:textId="77777777" w:rsidR="00255F06" w:rsidRPr="00EC123F" w:rsidRDefault="00255F06" w:rsidP="005C1D4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 xml:space="preserve">zasad i warunków wyboru wykonawców, których zadaniem będzie m.in. realizacja kampanii edukacyjno-informacyjnych o określonej tematyce, </w:t>
            </w:r>
            <w:r w:rsidR="005C1D48" w:rsidRPr="00EC123F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 xml:space="preserve">w tym: m.in. opracowanie </w:t>
            </w:r>
            <w:proofErr w:type="spellStart"/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>pozacenowych</w:t>
            </w:r>
            <w:proofErr w:type="spellEnd"/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 xml:space="preserve"> kryteriów oceny ofert zapewniające przejrzystą, obiektywną i konkurencyjną procedurę wyboru wykonawców, </w:t>
            </w:r>
          </w:p>
          <w:p w14:paraId="1ABFC12B" w14:textId="77777777" w:rsidR="00255F06" w:rsidRPr="00EC123F" w:rsidRDefault="00255F06" w:rsidP="005C1D4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>działań monitoringowych i kontrolnych.</w:t>
            </w:r>
          </w:p>
          <w:p w14:paraId="49623D14" w14:textId="77777777" w:rsidR="00255F06" w:rsidRPr="00EC123F" w:rsidRDefault="00255F06" w:rsidP="005C1D4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CDF36B" w14:textId="77777777" w:rsidR="00255F06" w:rsidRPr="00EC123F" w:rsidRDefault="00255F06" w:rsidP="005C1D4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123F">
              <w:rPr>
                <w:rFonts w:ascii="Arial" w:hAnsi="Arial" w:cs="Arial"/>
                <w:color w:val="auto"/>
                <w:sz w:val="18"/>
                <w:szCs w:val="18"/>
              </w:rPr>
              <w:t>Weryfikacji podlega czy w projekcie zaplanowano badanie/ocenę efektywności podjętych w ramach jego działań, tj. pod kątem adekwatności, skuteczności, użyteczności i trwałości.</w:t>
            </w:r>
          </w:p>
          <w:p w14:paraId="700030D3" w14:textId="77777777" w:rsidR="00255F06" w:rsidRPr="00EC123F" w:rsidRDefault="00255F06" w:rsidP="00BA0F0A">
            <w:pPr>
              <w:spacing w:after="120"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5E1081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projekt</w:t>
            </w:r>
          </w:p>
        </w:tc>
        <w:tc>
          <w:tcPr>
            <w:tcW w:w="1701" w:type="dxa"/>
          </w:tcPr>
          <w:p w14:paraId="7DABF675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EE69A2" w14:paraId="17464E78" w14:textId="77777777" w:rsidTr="005C1D48">
        <w:trPr>
          <w:trHeight w:val="284"/>
        </w:trPr>
        <w:tc>
          <w:tcPr>
            <w:tcW w:w="1185" w:type="dxa"/>
            <w:gridSpan w:val="2"/>
          </w:tcPr>
          <w:p w14:paraId="26F4EC3B" w14:textId="77777777" w:rsidR="00255F06" w:rsidRPr="00EE69A2" w:rsidRDefault="00255F06" w:rsidP="00255F0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2516" w:type="dxa"/>
          </w:tcPr>
          <w:p w14:paraId="1D175ED0" w14:textId="77777777" w:rsidR="00255F06" w:rsidRPr="00904C2E" w:rsidRDefault="00255F06" w:rsidP="00BA0F0A">
            <w:pPr>
              <w:spacing w:after="120" w:line="240" w:lineRule="auto"/>
              <w:rPr>
                <w:rFonts w:cs="Arial"/>
                <w:sz w:val="18"/>
                <w:szCs w:val="20"/>
              </w:rPr>
            </w:pPr>
            <w:r w:rsidRPr="00904C2E">
              <w:rPr>
                <w:rFonts w:cs="Arial"/>
                <w:sz w:val="18"/>
                <w:szCs w:val="20"/>
              </w:rPr>
              <w:t>Wykonalność i poprawność harmonogramu realizacji projektu</w:t>
            </w:r>
          </w:p>
        </w:tc>
        <w:tc>
          <w:tcPr>
            <w:tcW w:w="6668" w:type="dxa"/>
          </w:tcPr>
          <w:p w14:paraId="249D2110" w14:textId="77777777" w:rsidR="00255F06" w:rsidRPr="00904C2E" w:rsidRDefault="00255F06" w:rsidP="00BA0F0A">
            <w:pPr>
              <w:spacing w:after="120"/>
              <w:rPr>
                <w:rFonts w:cs="Arial"/>
                <w:sz w:val="18"/>
                <w:szCs w:val="20"/>
              </w:rPr>
            </w:pPr>
            <w:r w:rsidRPr="00904C2E">
              <w:rPr>
                <w:rFonts w:cs="Arial"/>
                <w:sz w:val="18"/>
                <w:szCs w:val="20"/>
              </w:rPr>
              <w:t>Weryfikacji podlega czy:</w:t>
            </w:r>
          </w:p>
          <w:p w14:paraId="3B0A31F0" w14:textId="77777777" w:rsidR="00255F06" w:rsidRPr="00904C2E" w:rsidRDefault="00255F06" w:rsidP="00255F06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cs="Arial"/>
                <w:sz w:val="18"/>
                <w:szCs w:val="20"/>
              </w:rPr>
            </w:pPr>
            <w:r w:rsidRPr="00904C2E">
              <w:rPr>
                <w:rFonts w:cs="Arial"/>
                <w:sz w:val="18"/>
                <w:szCs w:val="20"/>
              </w:rPr>
              <w:t xml:space="preserve">przedstawiony harmonogram realizacji projektu jest możliwy do realizacji z technicznego oraz organizacyjnego punktu widzenia, czy oparty został o prawidłowe założenia oraz czy harmonogram opisany został odpowiednio szczegółowo z uwzględnieniem wszystkich etapów projektu. </w:t>
            </w:r>
          </w:p>
          <w:p w14:paraId="112A96D6" w14:textId="77777777" w:rsidR="00255F06" w:rsidRPr="00904C2E" w:rsidRDefault="00255F06" w:rsidP="00255F06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cs="Arial"/>
                <w:sz w:val="18"/>
                <w:szCs w:val="20"/>
              </w:rPr>
            </w:pPr>
            <w:r w:rsidRPr="00904C2E">
              <w:rPr>
                <w:rFonts w:cs="Arial"/>
                <w:sz w:val="18"/>
                <w:szCs w:val="20"/>
              </w:rPr>
              <w:t xml:space="preserve">opis przebiegu wdrożenia projektu precyzyjnie określa logicznie ułożony plan działań prowadzących do osiągnięcia założonych celów </w:t>
            </w:r>
            <w:r w:rsidR="005C1D48">
              <w:rPr>
                <w:rFonts w:cs="Arial"/>
                <w:sz w:val="18"/>
                <w:szCs w:val="20"/>
              </w:rPr>
              <w:br/>
            </w:r>
            <w:r w:rsidRPr="00904C2E">
              <w:rPr>
                <w:rFonts w:cs="Arial"/>
                <w:sz w:val="18"/>
                <w:szCs w:val="20"/>
              </w:rPr>
              <w:t>w założonym terminie,</w:t>
            </w:r>
          </w:p>
          <w:p w14:paraId="29E950A2" w14:textId="77777777" w:rsidR="00255F06" w:rsidRPr="00904C2E" w:rsidRDefault="00255F06" w:rsidP="00255F06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cs="Arial"/>
                <w:sz w:val="18"/>
                <w:szCs w:val="20"/>
              </w:rPr>
            </w:pPr>
            <w:r w:rsidRPr="00904C2E">
              <w:rPr>
                <w:rFonts w:cs="Arial"/>
                <w:sz w:val="18"/>
                <w:szCs w:val="20"/>
              </w:rPr>
              <w:t>przebieg rzeczowo – finansowy projektu jest opisany w sposób jednoznaczny i precyzyjny oraz odzwierciedla opis planu działań.</w:t>
            </w:r>
          </w:p>
          <w:p w14:paraId="76C715DD" w14:textId="77777777" w:rsidR="00255F06" w:rsidRPr="00904C2E" w:rsidRDefault="00255F06" w:rsidP="00BA0F0A">
            <w:pPr>
              <w:spacing w:after="120"/>
              <w:ind w:left="360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E9EB645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projekt</w:t>
            </w:r>
          </w:p>
        </w:tc>
        <w:tc>
          <w:tcPr>
            <w:tcW w:w="1701" w:type="dxa"/>
          </w:tcPr>
          <w:p w14:paraId="39C35FFD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EE69A2" w14:paraId="0D202566" w14:textId="77777777" w:rsidTr="005C1D48">
        <w:tc>
          <w:tcPr>
            <w:tcW w:w="1185" w:type="dxa"/>
            <w:gridSpan w:val="2"/>
          </w:tcPr>
          <w:p w14:paraId="7F3D1819" w14:textId="77777777" w:rsidR="00255F06" w:rsidRPr="00EE69A2" w:rsidRDefault="00255F06" w:rsidP="00255F0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2516" w:type="dxa"/>
          </w:tcPr>
          <w:p w14:paraId="65D2745C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Poprawność doboru i oszacowania wartości wskaźników</w:t>
            </w:r>
          </w:p>
          <w:p w14:paraId="55C6E23C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668" w:type="dxa"/>
          </w:tcPr>
          <w:p w14:paraId="49E1F874" w14:textId="77777777" w:rsidR="00255F06" w:rsidRPr="00904C2E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 xml:space="preserve">Weryfikacji podlega, czy wnioskodawca podał wartości dla </w:t>
            </w:r>
            <w:r w:rsidR="0033493D" w:rsidRPr="00904C2E">
              <w:rPr>
                <w:rFonts w:cs="Arial"/>
                <w:sz w:val="18"/>
                <w:szCs w:val="18"/>
              </w:rPr>
              <w:t>wskaźnik</w:t>
            </w:r>
            <w:r w:rsidR="0033493D">
              <w:rPr>
                <w:rFonts w:cs="Arial"/>
                <w:sz w:val="18"/>
                <w:szCs w:val="18"/>
              </w:rPr>
              <w:t xml:space="preserve">a obowiązkowego </w:t>
            </w:r>
            <w:r w:rsidRPr="00904C2E">
              <w:rPr>
                <w:rFonts w:cs="Arial"/>
                <w:sz w:val="18"/>
                <w:szCs w:val="18"/>
                <w:lang w:eastAsia="en-US"/>
              </w:rPr>
              <w:t>wymagan</w:t>
            </w:r>
            <w:r w:rsidR="00DB7B1A">
              <w:rPr>
                <w:rFonts w:cs="Arial"/>
                <w:sz w:val="18"/>
                <w:szCs w:val="18"/>
                <w:lang w:eastAsia="en-US"/>
              </w:rPr>
              <w:t>ego</w:t>
            </w:r>
            <w:r w:rsidRPr="00904C2E">
              <w:rPr>
                <w:rFonts w:cs="Arial"/>
                <w:sz w:val="18"/>
                <w:szCs w:val="18"/>
                <w:lang w:eastAsia="en-US"/>
              </w:rPr>
              <w:t xml:space="preserve"> w naborze.</w:t>
            </w:r>
            <w:r w:rsidRPr="00904C2E">
              <w:rPr>
                <w:rFonts w:cs="Arial"/>
                <w:sz w:val="18"/>
                <w:szCs w:val="18"/>
              </w:rPr>
              <w:t xml:space="preserve"> </w:t>
            </w:r>
            <w:r w:rsidR="00DB7B1A">
              <w:rPr>
                <w:rFonts w:cs="Arial"/>
                <w:sz w:val="18"/>
                <w:szCs w:val="18"/>
              </w:rPr>
              <w:t>Weryfikacji również podlega, czy wnioskodawca podał nazwy i wartości dla wskaźników specyficznych dla projektu.</w:t>
            </w:r>
          </w:p>
          <w:p w14:paraId="7D05601D" w14:textId="77777777" w:rsidR="00255F06" w:rsidRPr="00904C2E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 xml:space="preserve">Ponadto ocenie podlega realność osiągnięcia wskaźników i ich adekwatność dla danego rodzaju i zakresu projektu, a także sposób obliczeń (metodologia) wskaźników przyjętych we wniosku o dofinansowanie. </w:t>
            </w:r>
          </w:p>
          <w:p w14:paraId="524540E7" w14:textId="77777777" w:rsidR="00255F06" w:rsidRPr="00904C2E" w:rsidRDefault="00255F06" w:rsidP="00BA0F0A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Wskaźniki muszą być opisane zgodnie ze wskazówkami zawartymi w Instrukcji wypełnienia wniosku.</w:t>
            </w:r>
          </w:p>
        </w:tc>
        <w:tc>
          <w:tcPr>
            <w:tcW w:w="2268" w:type="dxa"/>
          </w:tcPr>
          <w:p w14:paraId="45D7CE3C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projekt</w:t>
            </w:r>
          </w:p>
        </w:tc>
        <w:tc>
          <w:tcPr>
            <w:tcW w:w="1701" w:type="dxa"/>
          </w:tcPr>
          <w:p w14:paraId="030FB85B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4C2E">
              <w:rPr>
                <w:rFonts w:cs="Arial"/>
                <w:sz w:val="18"/>
                <w:szCs w:val="18"/>
              </w:rPr>
              <w:t>0-1</w:t>
            </w:r>
          </w:p>
        </w:tc>
      </w:tr>
      <w:tr w:rsidR="00255F06" w:rsidRPr="00EE69A2" w14:paraId="75BBF1CE" w14:textId="77777777" w:rsidTr="005C1D48">
        <w:tc>
          <w:tcPr>
            <w:tcW w:w="1185" w:type="dxa"/>
            <w:gridSpan w:val="2"/>
          </w:tcPr>
          <w:p w14:paraId="25475F39" w14:textId="77777777" w:rsidR="00255F06" w:rsidRPr="00EE69A2" w:rsidRDefault="00255F06" w:rsidP="00255F0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2516" w:type="dxa"/>
          </w:tcPr>
          <w:p w14:paraId="3E1CDBC6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Brak występowania pomocy publicznej</w:t>
            </w:r>
          </w:p>
        </w:tc>
        <w:tc>
          <w:tcPr>
            <w:tcW w:w="6668" w:type="dxa"/>
          </w:tcPr>
          <w:p w14:paraId="74280FDC" w14:textId="77777777" w:rsidR="004A33BD" w:rsidRDefault="00255F06" w:rsidP="005C1D48">
            <w:pPr>
              <w:spacing w:before="120" w:after="120" w:line="276" w:lineRule="auto"/>
              <w:ind w:right="111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W ramach kryterium Wnioskodawca powinien wykazać, że udzielenie wsparcia na realizację projektu nie będzie spełniało przesłanek pomocy publicznej, o których mowa w art. 107 ust. 1 Traktatu o funkcjonowaniu Unii Europejskiej – zarówno na poziomie Wnioskodawcy (w tym partnera, jeżeli projekt będzie realizowany w formule partnerstwa),  a także innych podmiotów, jeżeli projekt przewiduje przekazywanie wsparcia tymże podmiotom.</w:t>
            </w:r>
          </w:p>
          <w:p w14:paraId="3FF553AC" w14:textId="77777777" w:rsidR="004A33BD" w:rsidRPr="005C1D48" w:rsidRDefault="004A33BD" w:rsidP="005C1D48">
            <w:pPr>
              <w:spacing w:after="12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5C1D48">
              <w:rPr>
                <w:rFonts w:cs="Arial"/>
                <w:color w:val="000000" w:themeColor="text1"/>
                <w:sz w:val="18"/>
                <w:szCs w:val="18"/>
              </w:rPr>
              <w:t xml:space="preserve">Ocenie w ramach kryterium podlega zatem analiza uwarunkowań projektu </w:t>
            </w:r>
            <w:r w:rsidR="005C1D48" w:rsidRPr="005C1D48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Pr="005C1D48">
              <w:rPr>
                <w:rFonts w:cs="Arial"/>
                <w:color w:val="000000" w:themeColor="text1"/>
                <w:sz w:val="18"/>
                <w:szCs w:val="18"/>
              </w:rPr>
              <w:t>w kontekście przesłanek pomocy publicznej z art. 107 ust.1 TFUE, przedłożona w ramach wniosku o dofinasowanie.</w:t>
            </w:r>
          </w:p>
          <w:p w14:paraId="4197C4ED" w14:textId="77777777" w:rsidR="00255F06" w:rsidRPr="005C1D48" w:rsidRDefault="004A33BD" w:rsidP="00B649DE">
            <w:pPr>
              <w:spacing w:after="12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5C1D48">
              <w:rPr>
                <w:rFonts w:cs="Arial"/>
                <w:color w:val="000000" w:themeColor="text1"/>
                <w:sz w:val="18"/>
                <w:szCs w:val="18"/>
              </w:rPr>
              <w:t>Brak przedłożenia ww. analizy skutkuje odrzuceniem wniosku.</w:t>
            </w:r>
          </w:p>
        </w:tc>
        <w:tc>
          <w:tcPr>
            <w:tcW w:w="2268" w:type="dxa"/>
          </w:tcPr>
          <w:p w14:paraId="766A90F6" w14:textId="77777777" w:rsidR="00255F06" w:rsidRPr="00904C2E" w:rsidRDefault="00255F06" w:rsidP="00BA0F0A">
            <w:pPr>
              <w:spacing w:before="120" w:after="120" w:line="276" w:lineRule="auto"/>
              <w:ind w:right="97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1701" w:type="dxa"/>
          </w:tcPr>
          <w:p w14:paraId="7148178A" w14:textId="77777777" w:rsidR="00255F06" w:rsidRPr="00904C2E" w:rsidRDefault="00255F06" w:rsidP="00BA0F0A">
            <w:pPr>
              <w:spacing w:before="120" w:after="120" w:line="276" w:lineRule="auto"/>
              <w:ind w:right="99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0-1</w:t>
            </w:r>
          </w:p>
        </w:tc>
      </w:tr>
      <w:tr w:rsidR="00255F06" w:rsidRPr="00EE69A2" w14:paraId="15B5CA19" w14:textId="77777777" w:rsidTr="005C1D48">
        <w:tc>
          <w:tcPr>
            <w:tcW w:w="1185" w:type="dxa"/>
            <w:gridSpan w:val="2"/>
          </w:tcPr>
          <w:p w14:paraId="46386299" w14:textId="77777777" w:rsidR="00255F06" w:rsidRPr="00EE6E62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highlight w:val="yellow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8</w:t>
            </w:r>
            <w:r w:rsidRPr="00F13B7A">
              <w:rPr>
                <w:rFonts w:cs="Arial"/>
                <w:sz w:val="18"/>
                <w:szCs w:val="18"/>
                <w:lang w:val="pl-PL" w:eastAsia="en-US"/>
              </w:rPr>
              <w:t>.</w:t>
            </w:r>
          </w:p>
        </w:tc>
        <w:tc>
          <w:tcPr>
            <w:tcW w:w="2516" w:type="dxa"/>
          </w:tcPr>
          <w:p w14:paraId="7C2B5DAC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Prawidłowość wyboru partnerów w projekcie (jeśli dotyczy)</w:t>
            </w:r>
          </w:p>
        </w:tc>
        <w:tc>
          <w:tcPr>
            <w:tcW w:w="6668" w:type="dxa"/>
          </w:tcPr>
          <w:p w14:paraId="26B58460" w14:textId="77777777" w:rsidR="00255F06" w:rsidRPr="00904C2E" w:rsidRDefault="00255F06" w:rsidP="005C1D48">
            <w:p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 xml:space="preserve">Weryfikacji podlega, czy partnerzy zostali wybrani zgodnie z art. 33 ustawy </w:t>
            </w:r>
            <w:r w:rsidR="005C1D48">
              <w:rPr>
                <w:rFonts w:cs="Arial"/>
                <w:sz w:val="18"/>
                <w:szCs w:val="18"/>
                <w:lang w:eastAsia="en-US"/>
              </w:rPr>
              <w:br/>
            </w:r>
            <w:r w:rsidRPr="00904C2E">
              <w:rPr>
                <w:rFonts w:cs="Arial"/>
                <w:sz w:val="18"/>
                <w:szCs w:val="18"/>
                <w:lang w:eastAsia="en-US"/>
              </w:rPr>
              <w:t xml:space="preserve">z dnia 11 lipca 2014 r. o zasadach realizacji programów w zakresie polityki spójności finansowanych w perspektywie finansowej 2014-2020. </w:t>
            </w:r>
          </w:p>
          <w:p w14:paraId="1CA41824" w14:textId="77777777" w:rsidR="00255F06" w:rsidRPr="00904C2E" w:rsidRDefault="00255F06" w:rsidP="005C1D48">
            <w:p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Weryfikacji podlega, czy porozumienie lub umowa o partnerstwie określa co najmniej:</w:t>
            </w:r>
          </w:p>
          <w:p w14:paraId="5E3ED892" w14:textId="77777777" w:rsidR="00255F06" w:rsidRPr="00904C2E" w:rsidRDefault="00255F06" w:rsidP="005C1D48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 xml:space="preserve">przedmiot porozumienia/umowy, </w:t>
            </w:r>
          </w:p>
          <w:p w14:paraId="2C073B6C" w14:textId="77777777" w:rsidR="00255F06" w:rsidRPr="00904C2E" w:rsidRDefault="00255F06" w:rsidP="005C1D48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 xml:space="preserve">prawa i obowiązki stron, </w:t>
            </w:r>
          </w:p>
          <w:p w14:paraId="2C7F64AB" w14:textId="77777777" w:rsidR="00255F06" w:rsidRPr="00904C2E" w:rsidRDefault="00255F06" w:rsidP="005C1D48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zakres i formę udziału poszczególnych partnerów w projekcie, w tym podział obowiązków związanych z utrzymaniem projektu co najmniej w okresie trwałości,</w:t>
            </w:r>
          </w:p>
          <w:p w14:paraId="2E45C412" w14:textId="77777777" w:rsidR="00255F06" w:rsidRPr="00904C2E" w:rsidRDefault="00255F06" w:rsidP="005C1D48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 xml:space="preserve">partnera wiodącego uprawnionego do reprezentowania pozostałych partnerów projektu, </w:t>
            </w:r>
          </w:p>
          <w:p w14:paraId="457FB91C" w14:textId="77777777" w:rsidR="00255F06" w:rsidRPr="00904C2E" w:rsidRDefault="00255F06" w:rsidP="005C1D48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sposób przekazywania dofinansowania na pokrycie kosztów ponoszonych przez poszczególnych partnerów projektu, umożliwiający określenie kwoty dofinansowania udzielonego każdemu z partnerów,</w:t>
            </w:r>
          </w:p>
          <w:p w14:paraId="4FED4774" w14:textId="77777777" w:rsidR="00255F06" w:rsidRPr="00904C2E" w:rsidRDefault="00255F06" w:rsidP="005C1D48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lastRenderedPageBreak/>
              <w:t>sposób postępowania w przypadku naruszenia lub niewywiązywania się stron z porozumienia lub umowy.</w:t>
            </w:r>
          </w:p>
        </w:tc>
        <w:tc>
          <w:tcPr>
            <w:tcW w:w="2268" w:type="dxa"/>
          </w:tcPr>
          <w:p w14:paraId="5CDB16A3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lastRenderedPageBreak/>
              <w:t>partnerzy</w:t>
            </w:r>
          </w:p>
        </w:tc>
        <w:tc>
          <w:tcPr>
            <w:tcW w:w="1701" w:type="dxa"/>
          </w:tcPr>
          <w:p w14:paraId="5C0061D3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0-1</w:t>
            </w:r>
          </w:p>
        </w:tc>
      </w:tr>
      <w:tr w:rsidR="00255F06" w:rsidRPr="00EE69A2" w14:paraId="69CBCAD5" w14:textId="77777777" w:rsidTr="005C1D48">
        <w:tc>
          <w:tcPr>
            <w:tcW w:w="1185" w:type="dxa"/>
            <w:gridSpan w:val="2"/>
          </w:tcPr>
          <w:p w14:paraId="7A16F0E1" w14:textId="77777777" w:rsidR="00255F06" w:rsidRPr="00EE69A2" w:rsidRDefault="00255F06" w:rsidP="00BA0F0A">
            <w:pPr>
              <w:pStyle w:val="Akapitzlist"/>
              <w:spacing w:before="120" w:after="120" w:line="276" w:lineRule="auto"/>
              <w:ind w:left="360"/>
              <w:jc w:val="left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9.</w:t>
            </w:r>
          </w:p>
        </w:tc>
        <w:tc>
          <w:tcPr>
            <w:tcW w:w="2516" w:type="dxa"/>
          </w:tcPr>
          <w:p w14:paraId="5D23D2BC" w14:textId="77777777" w:rsidR="00255F06" w:rsidRPr="007A5F82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7A5F82">
              <w:rPr>
                <w:rFonts w:cs="Arial"/>
                <w:sz w:val="18"/>
                <w:szCs w:val="18"/>
                <w:lang w:eastAsia="en-US"/>
              </w:rPr>
              <w:t>Koncepcja i adekwatność zaplanowanych działań informacyjno-promocyjnych</w:t>
            </w:r>
          </w:p>
        </w:tc>
        <w:tc>
          <w:tcPr>
            <w:tcW w:w="6668" w:type="dxa"/>
          </w:tcPr>
          <w:p w14:paraId="42585ED2" w14:textId="77777777" w:rsidR="00255F06" w:rsidRPr="007A5F82" w:rsidRDefault="00255F06" w:rsidP="00BA0F0A">
            <w:pPr>
              <w:spacing w:after="120" w:line="276" w:lineRule="auto"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>Weryfikacji podlega czy została zaproponowana koncepcja kampanii oraz efektywność i trafność planowanych działań w odniesieniu do celów POPC:</w:t>
            </w:r>
          </w:p>
          <w:p w14:paraId="533A870A" w14:textId="77777777" w:rsidR="00255F06" w:rsidRPr="007A5F82" w:rsidRDefault="00255F06" w:rsidP="00BA0F0A">
            <w:pPr>
              <w:spacing w:after="120" w:line="276" w:lineRule="auto"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>Analizowane będą w szczególności:</w:t>
            </w:r>
          </w:p>
          <w:p w14:paraId="075B61EE" w14:textId="77777777" w:rsidR="00255F06" w:rsidRPr="007A5F82" w:rsidRDefault="00255F06" w:rsidP="005C1D48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>cele zaproponowanych kampanii edukacyjno-informacyjnych;</w:t>
            </w:r>
          </w:p>
          <w:p w14:paraId="57C88C06" w14:textId="77777777" w:rsidR="00255F06" w:rsidRPr="007A5F82" w:rsidRDefault="00255F06" w:rsidP="005C1D48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>mechanizmy identyfikowania i doboru obszarów tematycznych;</w:t>
            </w:r>
          </w:p>
          <w:p w14:paraId="43B0B498" w14:textId="77777777" w:rsidR="00255F06" w:rsidRPr="007A5F82" w:rsidRDefault="00255F06" w:rsidP="005C1D48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>dobór zidentyfikowanych grup docelowych wraz z opisem (ewentualne wskazanie grupy wsparcia – tj. grupy osób/instytucji za pomocą, których planowane jest pośrednie dotarcie z przekazem do grupy docelowej);</w:t>
            </w:r>
          </w:p>
          <w:p w14:paraId="6D0D1311" w14:textId="77777777" w:rsidR="00255F06" w:rsidRPr="007A5F82" w:rsidRDefault="00255F06" w:rsidP="005C1D48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 xml:space="preserve">dobór narzędzi dotarcia do wybranych grup docelowych (uwzgledniający dostępność dla osób z niepełnosprawnościami) oraz zasięgu i częstotliwości dotarcia do grupy docelowej, </w:t>
            </w:r>
          </w:p>
          <w:p w14:paraId="29A169F0" w14:textId="77777777" w:rsidR="00255F06" w:rsidRPr="007A5F82" w:rsidRDefault="00255F06" w:rsidP="005C1D48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 xml:space="preserve">kontekst planowanych działań, tj.: identyfikacja dotychczasowych działań promocyjnych oraz ich efekty, planowane wsparcie eksperckie, uzasadnienie dla poszczególnych planowanych działań, informacje </w:t>
            </w:r>
            <w:r w:rsidR="005C1D48" w:rsidRPr="007A5F82">
              <w:rPr>
                <w:rFonts w:cs="Arial"/>
                <w:sz w:val="18"/>
                <w:szCs w:val="20"/>
              </w:rPr>
              <w:br/>
            </w:r>
            <w:r w:rsidRPr="007A5F82">
              <w:rPr>
                <w:rFonts w:cs="Arial"/>
                <w:sz w:val="18"/>
                <w:szCs w:val="20"/>
              </w:rPr>
              <w:t xml:space="preserve">w jaki sposób zostanie zapewniona wyjątkowość i rozpoznawalność kampanii, </w:t>
            </w:r>
          </w:p>
          <w:p w14:paraId="3069F248" w14:textId="77777777" w:rsidR="00255F06" w:rsidRPr="007A5F82" w:rsidRDefault="00255F06" w:rsidP="005C1D48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cs="Arial"/>
                <w:sz w:val="18"/>
                <w:szCs w:val="20"/>
              </w:rPr>
            </w:pPr>
            <w:r w:rsidRPr="007A5F82">
              <w:rPr>
                <w:rFonts w:cs="Arial"/>
                <w:sz w:val="18"/>
                <w:szCs w:val="20"/>
              </w:rPr>
              <w:t>skuteczność wybranych form komunikacji w ramach działań informacyjno-promocyjnych (wstępna ocena zaproponowanych form komunikacji).</w:t>
            </w:r>
          </w:p>
          <w:p w14:paraId="6B8082AE" w14:textId="77777777" w:rsidR="00255F06" w:rsidRPr="007A5F82" w:rsidRDefault="00875312" w:rsidP="005C1D48">
            <w:pPr>
              <w:spacing w:before="120" w:after="120" w:line="276" w:lineRule="auto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7A5F82">
              <w:rPr>
                <w:rFonts w:cs="Arial"/>
                <w:sz w:val="18"/>
                <w:szCs w:val="20"/>
              </w:rPr>
              <w:t>A</w:t>
            </w:r>
            <w:r w:rsidR="00255F06" w:rsidRPr="007A5F82">
              <w:rPr>
                <w:rFonts w:cs="Arial"/>
                <w:sz w:val="18"/>
                <w:szCs w:val="20"/>
              </w:rPr>
              <w:t xml:space="preserve">dekwatność zaproponowanych działań będzie badana w szczególności </w:t>
            </w:r>
            <w:r w:rsidR="005C1D48" w:rsidRPr="007A5F82">
              <w:rPr>
                <w:rFonts w:cs="Arial"/>
                <w:sz w:val="18"/>
                <w:szCs w:val="20"/>
              </w:rPr>
              <w:br/>
            </w:r>
            <w:r w:rsidR="00255F06" w:rsidRPr="007A5F82">
              <w:rPr>
                <w:rFonts w:cs="Arial"/>
                <w:sz w:val="18"/>
                <w:szCs w:val="20"/>
              </w:rPr>
              <w:t>w odniesieniu do możliwości ich oddziaływania na wzrost świadomości odbiorców w zakresie realizacji celów POPC.</w:t>
            </w:r>
          </w:p>
        </w:tc>
        <w:tc>
          <w:tcPr>
            <w:tcW w:w="2268" w:type="dxa"/>
          </w:tcPr>
          <w:p w14:paraId="3C2234D6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1701" w:type="dxa"/>
          </w:tcPr>
          <w:p w14:paraId="0751D7AD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0-1</w:t>
            </w:r>
          </w:p>
        </w:tc>
      </w:tr>
      <w:tr w:rsidR="00255F06" w:rsidRPr="00EE69A2" w14:paraId="04D22354" w14:textId="77777777" w:rsidTr="005C1D48">
        <w:tc>
          <w:tcPr>
            <w:tcW w:w="1185" w:type="dxa"/>
            <w:gridSpan w:val="2"/>
          </w:tcPr>
          <w:p w14:paraId="4A31360E" w14:textId="77777777" w:rsidR="00255F06" w:rsidRPr="00EE69A2" w:rsidRDefault="00255F06" w:rsidP="00BA0F0A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  <w:lang w:val="pl-PL" w:eastAsia="en-US"/>
              </w:rPr>
            </w:pPr>
            <w:r>
              <w:rPr>
                <w:rFonts w:cs="Arial"/>
                <w:sz w:val="18"/>
                <w:szCs w:val="18"/>
                <w:lang w:val="pl-PL" w:eastAsia="en-US"/>
              </w:rPr>
              <w:t>10.</w:t>
            </w:r>
          </w:p>
        </w:tc>
        <w:tc>
          <w:tcPr>
            <w:tcW w:w="2516" w:type="dxa"/>
          </w:tcPr>
          <w:p w14:paraId="5CF38768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Komplementarność działań</w:t>
            </w:r>
          </w:p>
        </w:tc>
        <w:tc>
          <w:tcPr>
            <w:tcW w:w="6668" w:type="dxa"/>
          </w:tcPr>
          <w:p w14:paraId="059E9633" w14:textId="77777777" w:rsidR="00255F06" w:rsidRPr="00904C2E" w:rsidRDefault="00255F06" w:rsidP="00BA0F0A">
            <w:pPr>
              <w:spacing w:before="120" w:after="120" w:line="276" w:lineRule="auto"/>
              <w:jc w:val="left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iCs/>
                <w:sz w:val="18"/>
                <w:szCs w:val="18"/>
                <w:lang w:eastAsia="en-US"/>
              </w:rPr>
              <w:t>Weryfikacji podlega czy zakres merytoryczny projektu jest komplementarny z innymi działaniami lub projektami zrealizowanymi, będącymi w trakcie realizacji lub planowanymi do realizacji), w tym ze środków UE, powiązanymi tematycznie z interwencją działania.</w:t>
            </w:r>
          </w:p>
        </w:tc>
        <w:tc>
          <w:tcPr>
            <w:tcW w:w="2268" w:type="dxa"/>
          </w:tcPr>
          <w:p w14:paraId="2FF4C7D8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1701" w:type="dxa"/>
          </w:tcPr>
          <w:p w14:paraId="5CA36E7A" w14:textId="77777777" w:rsidR="00255F06" w:rsidRPr="00904C2E" w:rsidRDefault="00255F06" w:rsidP="00BA0F0A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904C2E">
              <w:rPr>
                <w:rFonts w:cs="Arial"/>
                <w:sz w:val="18"/>
                <w:szCs w:val="18"/>
                <w:lang w:eastAsia="en-US"/>
              </w:rPr>
              <w:t>0-1</w:t>
            </w:r>
          </w:p>
        </w:tc>
      </w:tr>
    </w:tbl>
    <w:p w14:paraId="15FD6006" w14:textId="77777777" w:rsidR="00334AA0" w:rsidRDefault="00334AA0"/>
    <w:sectPr w:rsidR="00334AA0" w:rsidSect="005C1D48">
      <w:footerReference w:type="even" r:id="rId8"/>
      <w:footerReference w:type="default" r:id="rId9"/>
      <w:pgSz w:w="15840" w:h="12240" w:orient="landscape"/>
      <w:pgMar w:top="1304" w:right="531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EC92" w14:textId="77777777" w:rsidR="007E26A3" w:rsidRDefault="007E26A3" w:rsidP="009D349E">
      <w:pPr>
        <w:spacing w:line="240" w:lineRule="auto"/>
      </w:pPr>
      <w:r>
        <w:separator/>
      </w:r>
    </w:p>
  </w:endnote>
  <w:endnote w:type="continuationSeparator" w:id="0">
    <w:p w14:paraId="0BC28DB2" w14:textId="77777777" w:rsidR="007E26A3" w:rsidRDefault="007E26A3" w:rsidP="009D3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99F9" w14:textId="77777777" w:rsidR="00032051" w:rsidRDefault="00CE7681" w:rsidP="005503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3648DE2B" w14:textId="77777777" w:rsidR="00032051" w:rsidRDefault="00E50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467F" w14:textId="77777777" w:rsidR="00032051" w:rsidRPr="00E07AB1" w:rsidRDefault="00CE7681" w:rsidP="002F0DB5">
    <w:pPr>
      <w:pStyle w:val="Stopka"/>
      <w:framePr w:wrap="around" w:vAnchor="text" w:hAnchor="margin" w:xAlign="center" w:y="1"/>
      <w:spacing w:line="240" w:lineRule="auto"/>
      <w:rPr>
        <w:rStyle w:val="Numerstrony"/>
        <w:sz w:val="18"/>
      </w:rPr>
    </w:pPr>
    <w:r w:rsidRPr="00E07AB1">
      <w:rPr>
        <w:rStyle w:val="Numerstrony"/>
        <w:sz w:val="18"/>
      </w:rPr>
      <w:fldChar w:fldCharType="begin"/>
    </w:r>
    <w:r w:rsidRPr="00E07AB1">
      <w:rPr>
        <w:rStyle w:val="Numerstrony"/>
        <w:sz w:val="18"/>
      </w:rPr>
      <w:instrText xml:space="preserve">PAGE  </w:instrText>
    </w:r>
    <w:r w:rsidRPr="00E07AB1">
      <w:rPr>
        <w:rStyle w:val="Numerstrony"/>
        <w:sz w:val="18"/>
      </w:rPr>
      <w:fldChar w:fldCharType="separate"/>
    </w:r>
    <w:r w:rsidR="00832DF5">
      <w:rPr>
        <w:rStyle w:val="Numerstrony"/>
        <w:noProof/>
        <w:sz w:val="18"/>
      </w:rPr>
      <w:t>2</w:t>
    </w:r>
    <w:r w:rsidRPr="00E07AB1">
      <w:rPr>
        <w:rStyle w:val="Numerstrony"/>
        <w:sz w:val="18"/>
      </w:rPr>
      <w:fldChar w:fldCharType="end"/>
    </w:r>
  </w:p>
  <w:p w14:paraId="45816BA0" w14:textId="77777777" w:rsidR="00032051" w:rsidRPr="00E07AB1" w:rsidRDefault="00CE7681" w:rsidP="002F0DB5">
    <w:pPr>
      <w:pStyle w:val="Stopka"/>
      <w:tabs>
        <w:tab w:val="clear" w:pos="4536"/>
        <w:tab w:val="clear" w:pos="9072"/>
        <w:tab w:val="left" w:pos="5409"/>
      </w:tabs>
      <w:spacing w:line="240" w:lineRule="auto"/>
      <w:rPr>
        <w:sz w:val="18"/>
      </w:rPr>
    </w:pPr>
    <w:r w:rsidRPr="00E07AB1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8B44" w14:textId="77777777" w:rsidR="007E26A3" w:rsidRDefault="007E26A3" w:rsidP="009D349E">
      <w:pPr>
        <w:spacing w:line="240" w:lineRule="auto"/>
      </w:pPr>
      <w:r>
        <w:separator/>
      </w:r>
    </w:p>
  </w:footnote>
  <w:footnote w:type="continuationSeparator" w:id="0">
    <w:p w14:paraId="45E14E16" w14:textId="77777777" w:rsidR="007E26A3" w:rsidRDefault="007E26A3" w:rsidP="009D349E">
      <w:pPr>
        <w:spacing w:line="240" w:lineRule="auto"/>
      </w:pPr>
      <w:r>
        <w:continuationSeparator/>
      </w:r>
    </w:p>
  </w:footnote>
  <w:footnote w:id="1">
    <w:p w14:paraId="1C3CB64E" w14:textId="77777777" w:rsidR="00255F06" w:rsidRDefault="00255F06" w:rsidP="00B75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534F">
        <w:t>Szczegółowy opis osi priorytetowych Programu Operacyjnego Polska Cyfrowa na lata 2014-2020 w wersji aktualnej na moment wezwania wnioskodawcy do złożenia wniosku o dofinansowanie.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853"/>
    <w:multiLevelType w:val="hybridMultilevel"/>
    <w:tmpl w:val="6E30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251"/>
    <w:multiLevelType w:val="hybridMultilevel"/>
    <w:tmpl w:val="EDC40E68"/>
    <w:lvl w:ilvl="0" w:tplc="D80A8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74F2"/>
    <w:multiLevelType w:val="hybridMultilevel"/>
    <w:tmpl w:val="66509788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E517F"/>
    <w:multiLevelType w:val="hybridMultilevel"/>
    <w:tmpl w:val="91807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E"/>
    <w:rsid w:val="0000670C"/>
    <w:rsid w:val="000266CF"/>
    <w:rsid w:val="00034FC9"/>
    <w:rsid w:val="000C2FBA"/>
    <w:rsid w:val="001E48F6"/>
    <w:rsid w:val="00235657"/>
    <w:rsid w:val="00255F06"/>
    <w:rsid w:val="00300CD7"/>
    <w:rsid w:val="0033493D"/>
    <w:rsid w:val="00334AA0"/>
    <w:rsid w:val="003D3DE6"/>
    <w:rsid w:val="004A33BD"/>
    <w:rsid w:val="004C5436"/>
    <w:rsid w:val="005C1D48"/>
    <w:rsid w:val="00606E9D"/>
    <w:rsid w:val="00786FCB"/>
    <w:rsid w:val="007A5F82"/>
    <w:rsid w:val="007E26A3"/>
    <w:rsid w:val="00832DF5"/>
    <w:rsid w:val="00875312"/>
    <w:rsid w:val="008E45D8"/>
    <w:rsid w:val="00904C2E"/>
    <w:rsid w:val="009D349E"/>
    <w:rsid w:val="009E2FE6"/>
    <w:rsid w:val="00A9747A"/>
    <w:rsid w:val="00B01028"/>
    <w:rsid w:val="00B649DE"/>
    <w:rsid w:val="00B66887"/>
    <w:rsid w:val="00B7534F"/>
    <w:rsid w:val="00B93965"/>
    <w:rsid w:val="00BD0269"/>
    <w:rsid w:val="00C352EB"/>
    <w:rsid w:val="00CB42B7"/>
    <w:rsid w:val="00CE7681"/>
    <w:rsid w:val="00DB7B1A"/>
    <w:rsid w:val="00E47CA3"/>
    <w:rsid w:val="00E505F0"/>
    <w:rsid w:val="00EC123F"/>
    <w:rsid w:val="00ED460F"/>
    <w:rsid w:val="00F76B47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F0A8"/>
  <w15:docId w15:val="{96222890-ABCF-4018-8C72-734FB34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9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rsid w:val="009D349E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D349E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D349E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rsid w:val="009D34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D349E"/>
    <w:rPr>
      <w:rFonts w:ascii="Arial" w:eastAsia="Times New Roman" w:hAnsi="Arial" w:cs="Times New Roman"/>
      <w:szCs w:val="24"/>
      <w:lang w:val="x-none" w:eastAsia="x-none"/>
    </w:rPr>
  </w:style>
  <w:style w:type="character" w:styleId="Numerstrony">
    <w:name w:val="page number"/>
    <w:basedOn w:val="Domylnaczcionkaakapitu"/>
    <w:rsid w:val="009D349E"/>
  </w:style>
  <w:style w:type="paragraph" w:styleId="Akapitzlist">
    <w:name w:val="List Paragraph"/>
    <w:basedOn w:val="Normalny"/>
    <w:link w:val="AkapitzlistZnak"/>
    <w:uiPriority w:val="34"/>
    <w:qFormat/>
    <w:rsid w:val="009D349E"/>
    <w:pPr>
      <w:ind w:left="708"/>
    </w:pPr>
    <w:rPr>
      <w:lang w:val="x-none" w:eastAsia="x-none"/>
    </w:rPr>
  </w:style>
  <w:style w:type="paragraph" w:customStyle="1" w:styleId="Default">
    <w:name w:val="Default"/>
    <w:rsid w:val="009D349E"/>
    <w:pPr>
      <w:autoSpaceDE w:val="0"/>
      <w:autoSpaceDN w:val="0"/>
      <w:adjustRightInd w:val="0"/>
      <w:spacing w:after="0" w:line="240" w:lineRule="auto"/>
    </w:pPr>
    <w:rPr>
      <w:rFonts w:ascii="EUAlbertina-Bold" w:eastAsia="Times New Roman" w:hAnsi="EUAlbertina-Bold" w:cs="EUAlbertina-Bold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349E"/>
    <w:rPr>
      <w:rFonts w:ascii="Arial" w:eastAsia="Times New Roman" w:hAnsi="Arial" w:cs="Times New Roman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CFED-8DFA-47EA-8C44-61FCBBE4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1676</Words>
  <Characters>10058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Buczek-Pawłowska</dc:creator>
  <cp:lastModifiedBy>Rudalska Aneta</cp:lastModifiedBy>
  <cp:revision>2</cp:revision>
  <dcterms:created xsi:type="dcterms:W3CDTF">2023-05-04T08:41:00Z</dcterms:created>
  <dcterms:modified xsi:type="dcterms:W3CDTF">2023-05-04T08:41:00Z</dcterms:modified>
</cp:coreProperties>
</file>